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C3FE59" w14:textId="6943249C" w:rsidR="008B704B" w:rsidRPr="0061409B" w:rsidRDefault="008B704B" w:rsidP="004077A8">
      <w:pPr>
        <w:spacing w:line="276" w:lineRule="auto"/>
        <w:rPr>
          <w:rFonts w:ascii="Arial" w:hAnsi="Arial" w:cs="Arial"/>
          <w:b/>
          <w:bCs/>
          <w:sz w:val="22"/>
        </w:rPr>
      </w:pPr>
      <w:r w:rsidRPr="0061409B">
        <w:rPr>
          <w:rFonts w:ascii="Arial" w:hAnsi="Arial" w:cs="Arial"/>
          <w:b/>
          <w:bCs/>
          <w:sz w:val="22"/>
        </w:rPr>
        <w:t>MASTER THESIS TOPICS</w:t>
      </w:r>
    </w:p>
    <w:p w14:paraId="644FF445" w14:textId="70374C2A" w:rsidR="008B704B" w:rsidRPr="0061409B" w:rsidRDefault="008B704B" w:rsidP="004077A8">
      <w:pPr>
        <w:spacing w:line="276" w:lineRule="auto"/>
        <w:rPr>
          <w:rFonts w:ascii="Arial" w:hAnsi="Arial" w:cs="Arial"/>
          <w:sz w:val="22"/>
        </w:rPr>
      </w:pPr>
      <w:r w:rsidRPr="0061409B">
        <w:rPr>
          <w:rFonts w:ascii="Arial" w:hAnsi="Arial" w:cs="Arial"/>
          <w:sz w:val="22"/>
        </w:rPr>
        <w:t>To find a master thesis topic, we provide the following list of general topics</w:t>
      </w:r>
      <w:r w:rsidR="0049201D" w:rsidRPr="0061409B">
        <w:rPr>
          <w:rFonts w:ascii="Arial" w:hAnsi="Arial" w:cs="Arial"/>
          <w:sz w:val="22"/>
        </w:rPr>
        <w:t xml:space="preserve"> (in alphabetical order)</w:t>
      </w:r>
      <w:r w:rsidRPr="0061409B">
        <w:rPr>
          <w:rFonts w:ascii="Arial" w:hAnsi="Arial" w:cs="Arial"/>
          <w:sz w:val="22"/>
        </w:rPr>
        <w:t xml:space="preserve">. </w:t>
      </w:r>
      <w:r w:rsidR="0049201D" w:rsidRPr="0061409B">
        <w:rPr>
          <w:rFonts w:ascii="Arial" w:hAnsi="Arial" w:cs="Arial"/>
          <w:sz w:val="22"/>
        </w:rPr>
        <w:t>Please be aware that t</w:t>
      </w:r>
      <w:r w:rsidRPr="0061409B">
        <w:rPr>
          <w:rFonts w:ascii="Arial" w:hAnsi="Arial" w:cs="Arial"/>
          <w:sz w:val="22"/>
        </w:rPr>
        <w:t>he</w:t>
      </w:r>
      <w:r w:rsidR="0049201D" w:rsidRPr="0061409B">
        <w:rPr>
          <w:rFonts w:ascii="Arial" w:hAnsi="Arial" w:cs="Arial"/>
          <w:sz w:val="22"/>
        </w:rPr>
        <w:t xml:space="preserve"> suggested</w:t>
      </w:r>
      <w:r w:rsidRPr="0061409B">
        <w:rPr>
          <w:rFonts w:ascii="Arial" w:hAnsi="Arial" w:cs="Arial"/>
          <w:sz w:val="22"/>
        </w:rPr>
        <w:t xml:space="preserve"> topics </w:t>
      </w:r>
      <w:r w:rsidR="0049201D" w:rsidRPr="0061409B">
        <w:rPr>
          <w:rFonts w:ascii="Arial" w:hAnsi="Arial" w:cs="Arial"/>
          <w:sz w:val="22"/>
        </w:rPr>
        <w:t xml:space="preserve">are </w:t>
      </w:r>
      <w:r w:rsidR="00990DAC" w:rsidRPr="0061409B">
        <w:rPr>
          <w:rFonts w:ascii="Arial" w:hAnsi="Arial" w:cs="Arial"/>
          <w:sz w:val="22"/>
        </w:rPr>
        <w:t>too broad to write</w:t>
      </w:r>
      <w:r w:rsidRPr="0061409B">
        <w:rPr>
          <w:rFonts w:ascii="Arial" w:hAnsi="Arial" w:cs="Arial"/>
          <w:sz w:val="22"/>
        </w:rPr>
        <w:t xml:space="preserve"> a master thesis. Therefore, the list should be a starting point </w:t>
      </w:r>
      <w:r w:rsidR="00990DAC" w:rsidRPr="0061409B">
        <w:rPr>
          <w:rFonts w:ascii="Arial" w:hAnsi="Arial" w:cs="Arial"/>
          <w:sz w:val="22"/>
        </w:rPr>
        <w:t>for developing</w:t>
      </w:r>
      <w:r w:rsidRPr="0061409B">
        <w:rPr>
          <w:rFonts w:ascii="Arial" w:hAnsi="Arial" w:cs="Arial"/>
          <w:sz w:val="22"/>
        </w:rPr>
        <w:t xml:space="preserve"> your idea and </w:t>
      </w:r>
      <w:r w:rsidR="00990DAC" w:rsidRPr="0061409B">
        <w:rPr>
          <w:rFonts w:ascii="Arial" w:hAnsi="Arial" w:cs="Arial"/>
          <w:sz w:val="22"/>
        </w:rPr>
        <w:t>finding</w:t>
      </w:r>
      <w:r w:rsidRPr="0061409B">
        <w:rPr>
          <w:rFonts w:ascii="Arial" w:hAnsi="Arial" w:cs="Arial"/>
          <w:sz w:val="22"/>
        </w:rPr>
        <w:t xml:space="preserve"> related and appropriate literature. </w:t>
      </w:r>
      <w:r w:rsidR="0049201D" w:rsidRPr="0061409B">
        <w:rPr>
          <w:rFonts w:ascii="Arial" w:hAnsi="Arial" w:cs="Arial"/>
          <w:sz w:val="22"/>
        </w:rPr>
        <w:t>The aim is to</w:t>
      </w:r>
      <w:r w:rsidRPr="0061409B">
        <w:rPr>
          <w:rFonts w:ascii="Arial" w:hAnsi="Arial" w:cs="Arial"/>
          <w:sz w:val="22"/>
        </w:rPr>
        <w:t xml:space="preserve"> </w:t>
      </w:r>
      <w:r w:rsidR="0049201D" w:rsidRPr="0061409B">
        <w:rPr>
          <w:rFonts w:ascii="Arial" w:hAnsi="Arial" w:cs="Arial"/>
          <w:sz w:val="22"/>
        </w:rPr>
        <w:t>elaborate on a</w:t>
      </w:r>
      <w:r w:rsidRPr="0061409B">
        <w:rPr>
          <w:rFonts w:ascii="Arial" w:hAnsi="Arial" w:cs="Arial"/>
          <w:sz w:val="22"/>
        </w:rPr>
        <w:t xml:space="preserve"> more specific and focused research topic for your thesis by extending and combining </w:t>
      </w:r>
      <w:r w:rsidR="00990DAC" w:rsidRPr="0061409B">
        <w:rPr>
          <w:rFonts w:ascii="Arial" w:hAnsi="Arial" w:cs="Arial"/>
          <w:sz w:val="22"/>
        </w:rPr>
        <w:t>topics</w:t>
      </w:r>
      <w:r w:rsidRPr="0061409B">
        <w:rPr>
          <w:rFonts w:ascii="Arial" w:hAnsi="Arial" w:cs="Arial"/>
          <w:sz w:val="22"/>
        </w:rPr>
        <w:t xml:space="preserve"> from the list or combining topics with other fields of interest and/or focusing on a </w:t>
      </w:r>
      <w:r w:rsidR="0049201D" w:rsidRPr="0061409B">
        <w:rPr>
          <w:rFonts w:ascii="Arial" w:hAnsi="Arial" w:cs="Arial"/>
          <w:sz w:val="22"/>
        </w:rPr>
        <w:t>specific</w:t>
      </w:r>
      <w:r w:rsidRPr="0061409B">
        <w:rPr>
          <w:rFonts w:ascii="Arial" w:hAnsi="Arial" w:cs="Arial"/>
          <w:sz w:val="22"/>
        </w:rPr>
        <w:t xml:space="preserve"> industry</w:t>
      </w:r>
      <w:r w:rsidR="00111DB8" w:rsidRPr="0061409B">
        <w:rPr>
          <w:rFonts w:ascii="Arial" w:hAnsi="Arial" w:cs="Arial"/>
          <w:sz w:val="22"/>
        </w:rPr>
        <w:t>.</w:t>
      </w:r>
    </w:p>
    <w:p w14:paraId="2457700B" w14:textId="77777777" w:rsidR="0061409B" w:rsidRPr="0061409B" w:rsidRDefault="0061409B" w:rsidP="0061409B">
      <w:pPr>
        <w:spacing w:line="276" w:lineRule="auto"/>
        <w:rPr>
          <w:rFonts w:ascii="Arial" w:hAnsi="Arial" w:cs="Arial"/>
          <w:sz w:val="22"/>
        </w:rPr>
      </w:pPr>
      <w:r w:rsidRPr="0061409B">
        <w:rPr>
          <w:rFonts w:ascii="Arial" w:hAnsi="Arial" w:cs="Arial"/>
          <w:sz w:val="22"/>
        </w:rPr>
        <w:t>*</w:t>
      </w:r>
      <w:r w:rsidRPr="0061409B">
        <w:rPr>
          <w:rFonts w:ascii="Arial" w:hAnsi="Arial" w:cs="Arial"/>
          <w:b/>
          <w:bCs/>
          <w:sz w:val="22"/>
        </w:rPr>
        <w:t>PAC DD students</w:t>
      </w:r>
      <w:r w:rsidRPr="0061409B">
        <w:rPr>
          <w:rFonts w:ascii="Arial" w:hAnsi="Arial" w:cs="Arial"/>
          <w:sz w:val="22"/>
        </w:rPr>
        <w:t xml:space="preserve"> can choose a topic that eventually complements the consulting projects in Peru.</w:t>
      </w:r>
    </w:p>
    <w:p w14:paraId="43AAC80A" w14:textId="77777777" w:rsidR="004077A8" w:rsidRPr="0061409B" w:rsidRDefault="004077A8" w:rsidP="004077A8">
      <w:pPr>
        <w:spacing w:line="276" w:lineRule="auto"/>
        <w:rPr>
          <w:rFonts w:ascii="Arial" w:hAnsi="Arial" w:cs="Arial"/>
          <w:sz w:val="22"/>
        </w:rPr>
      </w:pPr>
    </w:p>
    <w:p w14:paraId="3F12FB7D" w14:textId="1F8AA4FF" w:rsidR="008B704B" w:rsidRPr="0061409B" w:rsidRDefault="00F84CF0" w:rsidP="004077A8">
      <w:pPr>
        <w:spacing w:line="276" w:lineRule="auto"/>
        <w:rPr>
          <w:rFonts w:ascii="Arial" w:hAnsi="Arial" w:cs="Arial"/>
          <w:b/>
          <w:bCs/>
          <w:sz w:val="22"/>
        </w:rPr>
      </w:pPr>
      <w:r w:rsidRPr="0061409B">
        <w:rPr>
          <w:rFonts w:ascii="Arial" w:hAnsi="Arial" w:cs="Arial"/>
          <w:b/>
          <w:bCs/>
          <w:sz w:val="22"/>
        </w:rPr>
        <w:t xml:space="preserve">Digital Transformation &amp; </w:t>
      </w:r>
      <w:r w:rsidR="008B704B" w:rsidRPr="0061409B">
        <w:rPr>
          <w:rFonts w:ascii="Arial" w:hAnsi="Arial" w:cs="Arial"/>
          <w:b/>
          <w:bCs/>
          <w:sz w:val="22"/>
        </w:rPr>
        <w:t>Change</w:t>
      </w:r>
    </w:p>
    <w:p w14:paraId="3B6FB8EF" w14:textId="77777777" w:rsidR="008B704B" w:rsidRPr="0061409B" w:rsidRDefault="008B704B" w:rsidP="004077A8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</w:rPr>
      </w:pPr>
      <w:r w:rsidRPr="0061409B">
        <w:rPr>
          <w:rFonts w:ascii="Arial" w:hAnsi="Arial" w:cs="Arial"/>
          <w:b/>
          <w:bCs/>
          <w:sz w:val="22"/>
        </w:rPr>
        <w:t>Change processes: Managing and leading digital transformation and organizational change</w:t>
      </w:r>
    </w:p>
    <w:p w14:paraId="0A372E21" w14:textId="722EDA68" w:rsidR="00990DAC" w:rsidRPr="0061409B" w:rsidRDefault="00990DAC" w:rsidP="00990DAC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2"/>
        </w:rPr>
      </w:pPr>
      <w:proofErr w:type="spellStart"/>
      <w:r w:rsidRPr="0061409B">
        <w:rPr>
          <w:rFonts w:ascii="Arial" w:hAnsi="Arial" w:cs="Arial"/>
          <w:sz w:val="22"/>
        </w:rPr>
        <w:t>Hanelt</w:t>
      </w:r>
      <w:proofErr w:type="spellEnd"/>
      <w:r w:rsidRPr="0061409B">
        <w:rPr>
          <w:rFonts w:ascii="Arial" w:hAnsi="Arial" w:cs="Arial"/>
          <w:sz w:val="22"/>
        </w:rPr>
        <w:t xml:space="preserve">, A., </w:t>
      </w:r>
      <w:proofErr w:type="spellStart"/>
      <w:r w:rsidRPr="0061409B">
        <w:rPr>
          <w:rFonts w:ascii="Arial" w:hAnsi="Arial" w:cs="Arial"/>
          <w:sz w:val="22"/>
        </w:rPr>
        <w:t>Bohnsack</w:t>
      </w:r>
      <w:proofErr w:type="spellEnd"/>
      <w:r w:rsidRPr="0061409B">
        <w:rPr>
          <w:rFonts w:ascii="Arial" w:hAnsi="Arial" w:cs="Arial"/>
          <w:sz w:val="22"/>
        </w:rPr>
        <w:t xml:space="preserve">, R., </w:t>
      </w:r>
      <w:proofErr w:type="spellStart"/>
      <w:r w:rsidRPr="0061409B">
        <w:rPr>
          <w:rFonts w:ascii="Arial" w:hAnsi="Arial" w:cs="Arial"/>
          <w:sz w:val="22"/>
        </w:rPr>
        <w:t>Marz</w:t>
      </w:r>
      <w:proofErr w:type="spellEnd"/>
      <w:r w:rsidRPr="0061409B">
        <w:rPr>
          <w:rFonts w:ascii="Arial" w:hAnsi="Arial" w:cs="Arial"/>
          <w:sz w:val="22"/>
        </w:rPr>
        <w:t xml:space="preserve">, D., &amp; Antunes </w:t>
      </w:r>
      <w:proofErr w:type="spellStart"/>
      <w:r w:rsidRPr="0061409B">
        <w:rPr>
          <w:rFonts w:ascii="Arial" w:hAnsi="Arial" w:cs="Arial"/>
          <w:sz w:val="22"/>
        </w:rPr>
        <w:t>Marante</w:t>
      </w:r>
      <w:proofErr w:type="spellEnd"/>
      <w:r w:rsidRPr="0061409B">
        <w:rPr>
          <w:rFonts w:ascii="Arial" w:hAnsi="Arial" w:cs="Arial"/>
          <w:sz w:val="22"/>
        </w:rPr>
        <w:t xml:space="preserve">, C. (2021). A Systematic Review of the Literature on Digital Transformation: Insights and Implications for Strategy and Organizational Change. </w:t>
      </w:r>
      <w:r w:rsidRPr="0061409B">
        <w:rPr>
          <w:rFonts w:ascii="Arial" w:hAnsi="Arial" w:cs="Arial"/>
          <w:i/>
          <w:sz w:val="22"/>
        </w:rPr>
        <w:t>Journal of Management Studies</w:t>
      </w:r>
      <w:r w:rsidRPr="0061409B">
        <w:rPr>
          <w:rFonts w:ascii="Arial" w:hAnsi="Arial" w:cs="Arial"/>
          <w:sz w:val="22"/>
        </w:rPr>
        <w:t xml:space="preserve">, 58(5), 1159–1197. </w:t>
      </w:r>
      <w:hyperlink r:id="rId8" w:history="1">
        <w:r w:rsidRPr="0061409B">
          <w:rPr>
            <w:rFonts w:ascii="Arial" w:hAnsi="Arial" w:cs="Arial"/>
            <w:sz w:val="22"/>
          </w:rPr>
          <w:t>https://doi.org/10.1111/joms.12639</w:t>
        </w:r>
      </w:hyperlink>
    </w:p>
    <w:p w14:paraId="2A064A69" w14:textId="7097CA42" w:rsidR="0049201D" w:rsidRPr="0061409B" w:rsidRDefault="008B704B" w:rsidP="00990DAC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2"/>
        </w:rPr>
      </w:pPr>
      <w:r w:rsidRPr="0061409B">
        <w:rPr>
          <w:rFonts w:ascii="Arial" w:hAnsi="Arial" w:cs="Arial"/>
          <w:sz w:val="22"/>
        </w:rPr>
        <w:t xml:space="preserve">Kane, G. C., Palmer, D., Phillips, A. N., Kiron, D., &amp; Buckley, N. (2015). Strategy, not technology, drives digital transformation. </w:t>
      </w:r>
      <w:r w:rsidRPr="0061409B">
        <w:rPr>
          <w:rFonts w:ascii="Arial" w:hAnsi="Arial" w:cs="Arial"/>
          <w:i/>
          <w:iCs/>
          <w:sz w:val="22"/>
        </w:rPr>
        <w:t>MIT Sloan Management Review and Deloitte University Press, 14(1- 25).</w:t>
      </w:r>
    </w:p>
    <w:p w14:paraId="13C17BD0" w14:textId="77777777" w:rsidR="0079168A" w:rsidRPr="0061409B" w:rsidRDefault="0079168A" w:rsidP="0079168A">
      <w:pPr>
        <w:pStyle w:val="Listenabsatz"/>
        <w:spacing w:line="276" w:lineRule="auto"/>
        <w:ind w:left="1440"/>
        <w:rPr>
          <w:rFonts w:ascii="Arial" w:hAnsi="Arial" w:cs="Arial"/>
          <w:sz w:val="22"/>
        </w:rPr>
      </w:pPr>
    </w:p>
    <w:p w14:paraId="29AF901D" w14:textId="119AF6E2" w:rsidR="008B704B" w:rsidRPr="0061409B" w:rsidRDefault="008B704B" w:rsidP="0049201D">
      <w:pPr>
        <w:spacing w:line="276" w:lineRule="auto"/>
        <w:rPr>
          <w:rFonts w:ascii="Arial" w:hAnsi="Arial" w:cs="Arial"/>
          <w:b/>
          <w:bCs/>
          <w:sz w:val="22"/>
        </w:rPr>
      </w:pPr>
      <w:r w:rsidRPr="0061409B">
        <w:rPr>
          <w:rFonts w:ascii="Arial" w:hAnsi="Arial" w:cs="Arial"/>
          <w:b/>
          <w:bCs/>
          <w:sz w:val="22"/>
        </w:rPr>
        <w:t>Entrepreneurship</w:t>
      </w:r>
    </w:p>
    <w:p w14:paraId="3DC28ABF" w14:textId="142E293E" w:rsidR="008B704B" w:rsidRPr="0061409B" w:rsidRDefault="008B704B" w:rsidP="004077A8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</w:rPr>
      </w:pPr>
      <w:r w:rsidRPr="0061409B">
        <w:rPr>
          <w:rFonts w:ascii="Arial" w:hAnsi="Arial" w:cs="Arial"/>
          <w:b/>
          <w:bCs/>
          <w:sz w:val="22"/>
        </w:rPr>
        <w:t xml:space="preserve">Start-up financing and crowdfunding strategies </w:t>
      </w:r>
    </w:p>
    <w:p w14:paraId="41250A52" w14:textId="2D186E9E" w:rsidR="00990DAC" w:rsidRPr="0061409B" w:rsidRDefault="00990DAC" w:rsidP="00990DAC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sz w:val="22"/>
        </w:rPr>
      </w:pPr>
      <w:proofErr w:type="spellStart"/>
      <w:r w:rsidRPr="00835A58">
        <w:rPr>
          <w:rFonts w:ascii="Arial" w:hAnsi="Arial" w:cs="Arial"/>
          <w:sz w:val="22"/>
          <w:lang w:val="de-AT"/>
        </w:rPr>
        <w:t>Clauss</w:t>
      </w:r>
      <w:proofErr w:type="spellEnd"/>
      <w:r w:rsidRPr="00835A58">
        <w:rPr>
          <w:rFonts w:ascii="Arial" w:hAnsi="Arial" w:cs="Arial"/>
          <w:sz w:val="22"/>
          <w:lang w:val="de-AT"/>
        </w:rPr>
        <w:t xml:space="preserve">, T., Breitenecker, R. J., Kraus, S., Brem, A., &amp; Richter, C. (2018). </w:t>
      </w:r>
      <w:r w:rsidRPr="0061409B">
        <w:rPr>
          <w:rFonts w:ascii="Arial" w:hAnsi="Arial" w:cs="Arial"/>
          <w:sz w:val="22"/>
        </w:rPr>
        <w:t xml:space="preserve">Directing the wisdom of the crowd: the importance of social interaction among founders and the crowd during crowdfunding campaigns. </w:t>
      </w:r>
      <w:r w:rsidRPr="0061409B">
        <w:rPr>
          <w:rFonts w:ascii="Arial" w:hAnsi="Arial" w:cs="Arial"/>
          <w:i/>
          <w:sz w:val="22"/>
        </w:rPr>
        <w:t>Economics of Innovation and New Technology</w:t>
      </w:r>
      <w:r w:rsidRPr="0061409B">
        <w:rPr>
          <w:rFonts w:ascii="Arial" w:hAnsi="Arial" w:cs="Arial"/>
          <w:sz w:val="22"/>
        </w:rPr>
        <w:t xml:space="preserve">, 27(8), 709–729. </w:t>
      </w:r>
      <w:hyperlink r:id="rId9" w:history="1">
        <w:r w:rsidRPr="0061409B">
          <w:rPr>
            <w:rFonts w:ascii="Arial" w:hAnsi="Arial" w:cs="Arial"/>
            <w:sz w:val="22"/>
          </w:rPr>
          <w:t>https://doi.org/10.1080/10438599.2018.1396660</w:t>
        </w:r>
      </w:hyperlink>
    </w:p>
    <w:p w14:paraId="554ED19F" w14:textId="7AEC1972" w:rsidR="008B704B" w:rsidRPr="0061409B" w:rsidRDefault="008B704B" w:rsidP="00B85134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sz w:val="22"/>
        </w:rPr>
      </w:pPr>
      <w:proofErr w:type="spellStart"/>
      <w:r w:rsidRPr="0061409B">
        <w:rPr>
          <w:rFonts w:ascii="Arial" w:hAnsi="Arial" w:cs="Arial"/>
          <w:sz w:val="22"/>
          <w:lang w:val="es-ES"/>
        </w:rPr>
        <w:t>Kuschel</w:t>
      </w:r>
      <w:proofErr w:type="spellEnd"/>
      <w:r w:rsidRPr="0061409B">
        <w:rPr>
          <w:rFonts w:ascii="Arial" w:hAnsi="Arial" w:cs="Arial"/>
          <w:sz w:val="22"/>
          <w:lang w:val="es-ES"/>
        </w:rPr>
        <w:t xml:space="preserve">, K., </w:t>
      </w:r>
      <w:proofErr w:type="spellStart"/>
      <w:r w:rsidRPr="0061409B">
        <w:rPr>
          <w:rFonts w:ascii="Arial" w:hAnsi="Arial" w:cs="Arial"/>
          <w:sz w:val="22"/>
          <w:lang w:val="es-ES"/>
        </w:rPr>
        <w:t>Lepeley</w:t>
      </w:r>
      <w:proofErr w:type="spellEnd"/>
      <w:r w:rsidRPr="0061409B">
        <w:rPr>
          <w:rFonts w:ascii="Arial" w:hAnsi="Arial" w:cs="Arial"/>
          <w:sz w:val="22"/>
          <w:lang w:val="es-ES"/>
        </w:rPr>
        <w:t xml:space="preserve">, M. T., Espinosa, F., &amp; Gutiérrez, S. (2017). </w:t>
      </w:r>
      <w:r w:rsidRPr="0061409B">
        <w:rPr>
          <w:rFonts w:ascii="Arial" w:hAnsi="Arial" w:cs="Arial"/>
          <w:sz w:val="22"/>
        </w:rPr>
        <w:t xml:space="preserve">Funding challenges of Latin American women start-up founders in the technology industry. </w:t>
      </w:r>
      <w:r w:rsidRPr="0061409B">
        <w:rPr>
          <w:rFonts w:ascii="Arial" w:hAnsi="Arial" w:cs="Arial"/>
          <w:i/>
          <w:iCs/>
          <w:sz w:val="22"/>
        </w:rPr>
        <w:t>Cross Cultural &amp; Strategic Management, 24(2).</w:t>
      </w:r>
      <w:r w:rsidR="00B85134" w:rsidRPr="0061409B">
        <w:rPr>
          <w:rFonts w:ascii="Arial" w:hAnsi="Arial" w:cs="Arial"/>
          <w:i/>
          <w:iCs/>
          <w:sz w:val="22"/>
        </w:rPr>
        <w:t xml:space="preserve"> </w:t>
      </w:r>
      <w:r w:rsidR="00B85134" w:rsidRPr="0061409B">
        <w:rPr>
          <w:rFonts w:ascii="Arial" w:hAnsi="Arial" w:cs="Arial"/>
          <w:iCs/>
          <w:sz w:val="22"/>
        </w:rPr>
        <w:t>http://dx.doi.org/10.1108/CCSM-03-2016-0072</w:t>
      </w:r>
      <w:r w:rsidR="00B85134" w:rsidRPr="0061409B">
        <w:rPr>
          <w:rFonts w:ascii="Arial" w:hAnsi="Arial" w:cs="Arial"/>
          <w:i/>
          <w:iCs/>
          <w:sz w:val="22"/>
        </w:rPr>
        <w:t xml:space="preserve"> </w:t>
      </w:r>
    </w:p>
    <w:p w14:paraId="4E993089" w14:textId="77777777" w:rsidR="00B85134" w:rsidRPr="0061409B" w:rsidRDefault="00B85134" w:rsidP="00B85134">
      <w:pPr>
        <w:pStyle w:val="Listenabsatz"/>
        <w:spacing w:line="276" w:lineRule="auto"/>
        <w:ind w:left="1440"/>
        <w:rPr>
          <w:rFonts w:ascii="Arial" w:hAnsi="Arial" w:cs="Arial"/>
          <w:b/>
          <w:bCs/>
          <w:sz w:val="22"/>
        </w:rPr>
      </w:pPr>
    </w:p>
    <w:p w14:paraId="0E647930" w14:textId="77777777" w:rsidR="008B704B" w:rsidRPr="0061409B" w:rsidRDefault="008B704B" w:rsidP="004077A8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</w:rPr>
      </w:pPr>
      <w:r w:rsidRPr="0061409B">
        <w:rPr>
          <w:rFonts w:ascii="Arial" w:hAnsi="Arial" w:cs="Arial"/>
          <w:b/>
          <w:bCs/>
          <w:sz w:val="22"/>
        </w:rPr>
        <w:t>New Forms of Entrepreneurship: Influencer Entrepreneurship</w:t>
      </w:r>
    </w:p>
    <w:p w14:paraId="7C659E04" w14:textId="5BF5186E" w:rsidR="008B704B" w:rsidRPr="0061409B" w:rsidRDefault="008B704B" w:rsidP="00B85134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sz w:val="22"/>
        </w:rPr>
      </w:pPr>
      <w:proofErr w:type="spellStart"/>
      <w:r w:rsidRPr="0061409B">
        <w:rPr>
          <w:rFonts w:ascii="Arial" w:hAnsi="Arial" w:cs="Arial"/>
          <w:sz w:val="22"/>
        </w:rPr>
        <w:t>Guiñez</w:t>
      </w:r>
      <w:proofErr w:type="spellEnd"/>
      <w:r w:rsidRPr="0061409B">
        <w:rPr>
          <w:rFonts w:ascii="Arial" w:hAnsi="Arial" w:cs="Arial"/>
          <w:sz w:val="22"/>
        </w:rPr>
        <w:t xml:space="preserve">-Cabrera, N. &amp; </w:t>
      </w:r>
      <w:proofErr w:type="spellStart"/>
      <w:r w:rsidRPr="0061409B">
        <w:rPr>
          <w:rFonts w:ascii="Arial" w:hAnsi="Arial" w:cs="Arial"/>
          <w:sz w:val="22"/>
        </w:rPr>
        <w:t>Aqueveque</w:t>
      </w:r>
      <w:proofErr w:type="spellEnd"/>
      <w:r w:rsidRPr="0061409B">
        <w:rPr>
          <w:rFonts w:ascii="Arial" w:hAnsi="Arial" w:cs="Arial"/>
          <w:sz w:val="22"/>
        </w:rPr>
        <w:t xml:space="preserve">, C. </w:t>
      </w:r>
      <w:r w:rsidR="00B85134" w:rsidRPr="0061409B">
        <w:rPr>
          <w:rFonts w:ascii="Arial" w:hAnsi="Arial" w:cs="Arial"/>
          <w:sz w:val="22"/>
        </w:rPr>
        <w:t xml:space="preserve">(2022). </w:t>
      </w:r>
      <w:r w:rsidRPr="0061409B">
        <w:rPr>
          <w:rFonts w:ascii="Arial" w:hAnsi="Arial" w:cs="Arial"/>
          <w:sz w:val="22"/>
        </w:rPr>
        <w:t xml:space="preserve">Entrepreneurial influencers and influential entrepreneurs: two sides of the same coin. </w:t>
      </w:r>
      <w:r w:rsidRPr="0061409B">
        <w:rPr>
          <w:rFonts w:ascii="Arial" w:hAnsi="Arial" w:cs="Arial"/>
          <w:i/>
          <w:iCs/>
          <w:sz w:val="22"/>
        </w:rPr>
        <w:t>International Journal of Entrepreneurial Behavior &amp; Research, 28 (1),</w:t>
      </w:r>
      <w:r w:rsidRPr="0061409B">
        <w:rPr>
          <w:rFonts w:ascii="Arial" w:hAnsi="Arial" w:cs="Arial"/>
          <w:sz w:val="22"/>
        </w:rPr>
        <w:t xml:space="preserve"> 231-254. </w:t>
      </w:r>
      <w:r w:rsidR="00B85134" w:rsidRPr="0061409B">
        <w:rPr>
          <w:rFonts w:ascii="Arial" w:hAnsi="Arial" w:cs="Arial"/>
          <w:sz w:val="22"/>
        </w:rPr>
        <w:t>http://dx.doi.org/10.1108/IJEBR-08-2020-0563</w:t>
      </w:r>
    </w:p>
    <w:p w14:paraId="2E8C394B" w14:textId="0009DC96" w:rsidR="0061409B" w:rsidRDefault="00B85134" w:rsidP="0061409B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bCs/>
          <w:sz w:val="22"/>
        </w:rPr>
      </w:pPr>
      <w:r w:rsidRPr="0061409B">
        <w:rPr>
          <w:rFonts w:ascii="Arial" w:hAnsi="Arial" w:cs="Arial"/>
          <w:bCs/>
          <w:sz w:val="22"/>
        </w:rPr>
        <w:t xml:space="preserve">Gustafsson, V., &amp; Khan, M. S. (2017). </w:t>
      </w:r>
      <w:proofErr w:type="spellStart"/>
      <w:r w:rsidRPr="0061409B">
        <w:rPr>
          <w:rFonts w:ascii="Arial" w:hAnsi="Arial" w:cs="Arial"/>
          <w:bCs/>
          <w:sz w:val="22"/>
        </w:rPr>
        <w:t>Monetising</w:t>
      </w:r>
      <w:proofErr w:type="spellEnd"/>
      <w:r w:rsidRPr="0061409B">
        <w:rPr>
          <w:rFonts w:ascii="Arial" w:hAnsi="Arial" w:cs="Arial"/>
          <w:bCs/>
          <w:sz w:val="22"/>
        </w:rPr>
        <w:t xml:space="preserve"> blogs: Enterprising </w:t>
      </w:r>
      <w:proofErr w:type="spellStart"/>
      <w:r w:rsidRPr="0061409B">
        <w:rPr>
          <w:rFonts w:ascii="Arial" w:hAnsi="Arial" w:cs="Arial"/>
          <w:bCs/>
          <w:sz w:val="22"/>
        </w:rPr>
        <w:t>behaviour</w:t>
      </w:r>
      <w:proofErr w:type="spellEnd"/>
      <w:r w:rsidRPr="0061409B">
        <w:rPr>
          <w:rFonts w:ascii="Arial" w:hAnsi="Arial" w:cs="Arial"/>
          <w:bCs/>
          <w:sz w:val="22"/>
        </w:rPr>
        <w:t xml:space="preserve">, co-creation of opportunities and social media entrepreneurship. </w:t>
      </w:r>
      <w:r w:rsidRPr="0061409B">
        <w:rPr>
          <w:rFonts w:ascii="Arial" w:hAnsi="Arial" w:cs="Arial"/>
          <w:bCs/>
          <w:i/>
          <w:sz w:val="22"/>
        </w:rPr>
        <w:t>Journal of Business Venturing Insights</w:t>
      </w:r>
      <w:r w:rsidRPr="0061409B">
        <w:rPr>
          <w:rFonts w:ascii="Arial" w:hAnsi="Arial" w:cs="Arial"/>
          <w:bCs/>
          <w:sz w:val="22"/>
        </w:rPr>
        <w:t xml:space="preserve">, 7, 26–31. </w:t>
      </w:r>
      <w:r w:rsidR="0061409B" w:rsidRPr="0061409B">
        <w:rPr>
          <w:rFonts w:ascii="Arial" w:hAnsi="Arial" w:cs="Arial"/>
          <w:bCs/>
          <w:sz w:val="22"/>
        </w:rPr>
        <w:t>https://doi.org/10.1016/j.jbvi.2017.01.002</w:t>
      </w:r>
    </w:p>
    <w:p w14:paraId="09E7E425" w14:textId="32BDAA2D" w:rsidR="0061409B" w:rsidRDefault="0061409B" w:rsidP="0061409B">
      <w:pPr>
        <w:spacing w:line="276" w:lineRule="auto"/>
        <w:rPr>
          <w:rFonts w:ascii="Arial" w:hAnsi="Arial" w:cs="Arial"/>
          <w:bCs/>
          <w:sz w:val="22"/>
        </w:rPr>
      </w:pPr>
    </w:p>
    <w:p w14:paraId="31365505" w14:textId="4E2BBE08" w:rsidR="0061409B" w:rsidRDefault="0061409B" w:rsidP="0061409B">
      <w:pPr>
        <w:spacing w:line="276" w:lineRule="auto"/>
        <w:rPr>
          <w:rFonts w:ascii="Arial" w:hAnsi="Arial" w:cs="Arial"/>
          <w:bCs/>
          <w:sz w:val="22"/>
        </w:rPr>
      </w:pPr>
    </w:p>
    <w:p w14:paraId="6D8FD71B" w14:textId="7FCB2DCA" w:rsidR="0061409B" w:rsidRPr="0061409B" w:rsidRDefault="0061409B" w:rsidP="0061409B">
      <w:pPr>
        <w:spacing w:line="276" w:lineRule="auto"/>
        <w:rPr>
          <w:rFonts w:ascii="Arial" w:hAnsi="Arial" w:cs="Arial"/>
          <w:bCs/>
          <w:sz w:val="22"/>
        </w:rPr>
      </w:pPr>
    </w:p>
    <w:p w14:paraId="73221B97" w14:textId="7BC45830" w:rsidR="004077A8" w:rsidRPr="0061409B" w:rsidRDefault="008B704B" w:rsidP="004077A8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</w:rPr>
      </w:pPr>
      <w:r w:rsidRPr="0061409B">
        <w:rPr>
          <w:rFonts w:ascii="Arial" w:hAnsi="Arial" w:cs="Arial"/>
          <w:b/>
          <w:bCs/>
          <w:sz w:val="22"/>
        </w:rPr>
        <w:lastRenderedPageBreak/>
        <w:t>Entrepreneurial Ecosystems</w:t>
      </w:r>
    </w:p>
    <w:p w14:paraId="793A8BF6" w14:textId="7B10AD0D" w:rsidR="00622DB3" w:rsidRPr="0061409B" w:rsidRDefault="00622DB3" w:rsidP="00622DB3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2"/>
        </w:rPr>
      </w:pPr>
      <w:r w:rsidRPr="0061409B">
        <w:rPr>
          <w:rFonts w:ascii="Arial" w:hAnsi="Arial" w:cs="Arial"/>
          <w:sz w:val="22"/>
        </w:rPr>
        <w:t xml:space="preserve">Cao, Z., &amp; Shi, X. (2021). A systematic literature review of entrepreneurial ecosystems in advanced and emerging economies. </w:t>
      </w:r>
      <w:r w:rsidRPr="0061409B">
        <w:rPr>
          <w:rFonts w:ascii="Arial" w:hAnsi="Arial" w:cs="Arial"/>
          <w:i/>
          <w:sz w:val="22"/>
        </w:rPr>
        <w:t>Small Business Economics</w:t>
      </w:r>
      <w:r w:rsidRPr="0061409B">
        <w:rPr>
          <w:rFonts w:ascii="Arial" w:hAnsi="Arial" w:cs="Arial"/>
          <w:sz w:val="22"/>
        </w:rPr>
        <w:t xml:space="preserve">, 57(1), 75–110. </w:t>
      </w:r>
      <w:hyperlink r:id="rId10" w:history="1">
        <w:r w:rsidRPr="0061409B">
          <w:rPr>
            <w:rFonts w:ascii="Arial" w:hAnsi="Arial" w:cs="Arial"/>
            <w:sz w:val="22"/>
          </w:rPr>
          <w:t>https://doi.org/10.1007/s11187-020-00326-y</w:t>
        </w:r>
      </w:hyperlink>
    </w:p>
    <w:p w14:paraId="230284F1" w14:textId="0B60E0E4" w:rsidR="00622DB3" w:rsidRPr="0061409B" w:rsidRDefault="00622DB3" w:rsidP="00622DB3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2"/>
        </w:rPr>
      </w:pPr>
      <w:proofErr w:type="spellStart"/>
      <w:r w:rsidRPr="0061409B">
        <w:rPr>
          <w:rFonts w:ascii="Arial" w:hAnsi="Arial" w:cs="Arial"/>
          <w:sz w:val="22"/>
        </w:rPr>
        <w:t>Malecki</w:t>
      </w:r>
      <w:proofErr w:type="spellEnd"/>
      <w:r w:rsidRPr="0061409B">
        <w:rPr>
          <w:rFonts w:ascii="Arial" w:hAnsi="Arial" w:cs="Arial"/>
          <w:sz w:val="22"/>
        </w:rPr>
        <w:t xml:space="preserve">, E. J. (2018). Entrepreneurship and entrepreneurial ecosystems. </w:t>
      </w:r>
      <w:r w:rsidRPr="0061409B">
        <w:rPr>
          <w:rFonts w:ascii="Arial" w:hAnsi="Arial" w:cs="Arial"/>
          <w:i/>
          <w:sz w:val="22"/>
        </w:rPr>
        <w:t>Geography Compass</w:t>
      </w:r>
      <w:r w:rsidRPr="0061409B">
        <w:rPr>
          <w:rFonts w:ascii="Arial" w:hAnsi="Arial" w:cs="Arial"/>
          <w:sz w:val="22"/>
        </w:rPr>
        <w:t>, 12(3), e12359. https://doi.org/10.1111/gec3.12359</w:t>
      </w:r>
    </w:p>
    <w:p w14:paraId="271BEE92" w14:textId="77777777" w:rsidR="00622DB3" w:rsidRPr="0061409B" w:rsidRDefault="00622DB3" w:rsidP="00622DB3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2"/>
        </w:rPr>
      </w:pPr>
      <w:proofErr w:type="spellStart"/>
      <w:r w:rsidRPr="0061409B">
        <w:rPr>
          <w:rFonts w:ascii="Arial" w:hAnsi="Arial" w:cs="Arial"/>
          <w:sz w:val="22"/>
          <w:lang w:val="es-ES"/>
        </w:rPr>
        <w:t>Stam</w:t>
      </w:r>
      <w:proofErr w:type="spellEnd"/>
      <w:r w:rsidRPr="0061409B">
        <w:rPr>
          <w:rFonts w:ascii="Arial" w:hAnsi="Arial" w:cs="Arial"/>
          <w:sz w:val="22"/>
          <w:lang w:val="es-ES"/>
        </w:rPr>
        <w:t xml:space="preserve">, E., &amp; Van de Ven, A. (2021). </w:t>
      </w:r>
      <w:r w:rsidRPr="0061409B">
        <w:rPr>
          <w:rFonts w:ascii="Arial" w:hAnsi="Arial" w:cs="Arial"/>
          <w:sz w:val="22"/>
        </w:rPr>
        <w:t xml:space="preserve">Entrepreneurial ecosystem elements. </w:t>
      </w:r>
      <w:r w:rsidRPr="0061409B">
        <w:rPr>
          <w:rFonts w:ascii="Arial" w:hAnsi="Arial" w:cs="Arial"/>
          <w:i/>
          <w:iCs/>
          <w:sz w:val="22"/>
        </w:rPr>
        <w:t>Small Business Economics, 56</w:t>
      </w:r>
      <w:r w:rsidRPr="0061409B">
        <w:rPr>
          <w:rFonts w:ascii="Arial" w:hAnsi="Arial" w:cs="Arial"/>
          <w:sz w:val="22"/>
        </w:rPr>
        <w:t>, 809–832. 10.1007/s11187-019-00270-6</w:t>
      </w:r>
    </w:p>
    <w:p w14:paraId="7A9DFA94" w14:textId="77777777" w:rsidR="008866DB" w:rsidRPr="0061409B" w:rsidRDefault="008866DB" w:rsidP="008866DB">
      <w:pPr>
        <w:pStyle w:val="Listenabsatz"/>
        <w:spacing w:line="276" w:lineRule="auto"/>
        <w:ind w:left="1440"/>
        <w:rPr>
          <w:rFonts w:ascii="Arial" w:hAnsi="Arial" w:cs="Arial"/>
          <w:sz w:val="22"/>
        </w:rPr>
      </w:pPr>
    </w:p>
    <w:p w14:paraId="7D72C1F0" w14:textId="496649C9" w:rsidR="008B704B" w:rsidRPr="0061409B" w:rsidRDefault="008B704B" w:rsidP="004077A8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</w:rPr>
      </w:pPr>
      <w:r w:rsidRPr="0061409B">
        <w:rPr>
          <w:rFonts w:ascii="Arial" w:hAnsi="Arial" w:cs="Arial"/>
          <w:b/>
          <w:bCs/>
          <w:sz w:val="22"/>
        </w:rPr>
        <w:t>Entrepreneurial Teams</w:t>
      </w:r>
    </w:p>
    <w:p w14:paraId="5531F576" w14:textId="41710F3B" w:rsidR="00622DB3" w:rsidRPr="0061409B" w:rsidRDefault="00622DB3" w:rsidP="00622DB3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  <w:sz w:val="22"/>
        </w:rPr>
      </w:pPr>
      <w:r w:rsidRPr="0061409B">
        <w:rPr>
          <w:rFonts w:ascii="Arial" w:hAnsi="Arial" w:cs="Arial"/>
          <w:sz w:val="22"/>
        </w:rPr>
        <w:t xml:space="preserve">Harper, D. A. (2008). Towards a theory of entrepreneurial teams. </w:t>
      </w:r>
      <w:r w:rsidRPr="0061409B">
        <w:rPr>
          <w:rFonts w:ascii="Arial" w:hAnsi="Arial" w:cs="Arial"/>
          <w:i/>
          <w:sz w:val="22"/>
        </w:rPr>
        <w:t>Journal of Business Venturing</w:t>
      </w:r>
      <w:r w:rsidRPr="0061409B">
        <w:rPr>
          <w:rFonts w:ascii="Arial" w:hAnsi="Arial" w:cs="Arial"/>
          <w:sz w:val="22"/>
        </w:rPr>
        <w:t>, 23(6), 613–626. https://doi.org/10.1016/j.jbusvent.2008.01.002</w:t>
      </w:r>
    </w:p>
    <w:p w14:paraId="2DE00CBE" w14:textId="1193558D" w:rsidR="00622DB3" w:rsidRPr="0061409B" w:rsidRDefault="00622DB3" w:rsidP="00622DB3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  <w:sz w:val="22"/>
        </w:rPr>
      </w:pPr>
      <w:r w:rsidRPr="00835A58">
        <w:rPr>
          <w:rFonts w:ascii="Arial" w:hAnsi="Arial" w:cs="Arial"/>
          <w:sz w:val="22"/>
          <w:lang w:val="de-AT"/>
        </w:rPr>
        <w:t xml:space="preserve">Khan, M. S., Breitenecker, R. J., Gustafsson, V., &amp; Schwarz, E. J. (2015). </w:t>
      </w:r>
      <w:r w:rsidRPr="0061409B">
        <w:rPr>
          <w:rFonts w:ascii="Arial" w:hAnsi="Arial" w:cs="Arial"/>
          <w:sz w:val="22"/>
        </w:rPr>
        <w:t xml:space="preserve">Innovative Entrepreneurial Teams: The Give and Take of Trust and Conflict. </w:t>
      </w:r>
      <w:r w:rsidRPr="0061409B">
        <w:rPr>
          <w:rFonts w:ascii="Arial" w:hAnsi="Arial" w:cs="Arial"/>
          <w:i/>
          <w:sz w:val="22"/>
        </w:rPr>
        <w:t>Creativity and Innovation Management</w:t>
      </w:r>
      <w:r w:rsidRPr="0061409B">
        <w:rPr>
          <w:rFonts w:ascii="Arial" w:hAnsi="Arial" w:cs="Arial"/>
          <w:sz w:val="22"/>
        </w:rPr>
        <w:t>, 24(4), 558–573. https://doi.org/10.1111/caim.12152</w:t>
      </w:r>
    </w:p>
    <w:p w14:paraId="06224502" w14:textId="11909FCE" w:rsidR="00622DB3" w:rsidRPr="0061409B" w:rsidRDefault="00622DB3" w:rsidP="00622DB3">
      <w:pPr>
        <w:pStyle w:val="Listenabsatz"/>
        <w:numPr>
          <w:ilvl w:val="0"/>
          <w:numId w:val="4"/>
        </w:numPr>
        <w:spacing w:line="276" w:lineRule="auto"/>
        <w:rPr>
          <w:rFonts w:ascii="Arial" w:hAnsi="Arial" w:cs="Arial"/>
          <w:sz w:val="22"/>
        </w:rPr>
      </w:pPr>
      <w:r w:rsidRPr="0061409B">
        <w:rPr>
          <w:rFonts w:ascii="Arial" w:hAnsi="Arial" w:cs="Arial"/>
          <w:sz w:val="22"/>
        </w:rPr>
        <w:t xml:space="preserve">Santos, S. C., &amp; </w:t>
      </w:r>
      <w:proofErr w:type="spellStart"/>
      <w:r w:rsidRPr="0061409B">
        <w:rPr>
          <w:rFonts w:ascii="Arial" w:hAnsi="Arial" w:cs="Arial"/>
          <w:sz w:val="22"/>
        </w:rPr>
        <w:t>Neumeyer</w:t>
      </w:r>
      <w:proofErr w:type="spellEnd"/>
      <w:r w:rsidRPr="0061409B">
        <w:rPr>
          <w:rFonts w:ascii="Arial" w:hAnsi="Arial" w:cs="Arial"/>
          <w:sz w:val="22"/>
        </w:rPr>
        <w:t xml:space="preserve">, X. (2022). Culture and gender in entrepreneurial teams: the effect on team processes and outcomes. </w:t>
      </w:r>
      <w:r w:rsidRPr="0061409B">
        <w:rPr>
          <w:rFonts w:ascii="Arial" w:hAnsi="Arial" w:cs="Arial"/>
          <w:i/>
          <w:sz w:val="22"/>
        </w:rPr>
        <w:t>Small Business Economics</w:t>
      </w:r>
      <w:r w:rsidRPr="0061409B">
        <w:rPr>
          <w:rFonts w:ascii="Arial" w:hAnsi="Arial" w:cs="Arial"/>
          <w:sz w:val="22"/>
        </w:rPr>
        <w:t>, 58(2), 1035–1050. https://doi.org/10.1007/s11187-020-00432-x</w:t>
      </w:r>
    </w:p>
    <w:p w14:paraId="596ED926" w14:textId="77777777" w:rsidR="002E2219" w:rsidRPr="0061409B" w:rsidRDefault="002E2219" w:rsidP="002E2219">
      <w:pPr>
        <w:pStyle w:val="Listenabsatz"/>
        <w:spacing w:line="276" w:lineRule="auto"/>
        <w:ind w:left="1440"/>
        <w:rPr>
          <w:rFonts w:ascii="Arial" w:hAnsi="Arial" w:cs="Arial"/>
          <w:sz w:val="22"/>
          <w:highlight w:val="yellow"/>
        </w:rPr>
      </w:pPr>
    </w:p>
    <w:p w14:paraId="23DBBBF4" w14:textId="5F6EDB9E" w:rsidR="00BC6A03" w:rsidRPr="0061409B" w:rsidRDefault="002E2219" w:rsidP="002E2219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</w:rPr>
      </w:pPr>
      <w:r w:rsidRPr="0061409B">
        <w:rPr>
          <w:rFonts w:ascii="Arial" w:hAnsi="Arial" w:cs="Arial"/>
          <w:b/>
          <w:bCs/>
          <w:sz w:val="22"/>
        </w:rPr>
        <w:t>The dark side of entrepreneurship</w:t>
      </w:r>
      <w:r w:rsidR="00C34D31" w:rsidRPr="0061409B">
        <w:rPr>
          <w:rFonts w:ascii="Arial" w:hAnsi="Arial" w:cs="Arial"/>
          <w:b/>
          <w:bCs/>
          <w:sz w:val="22"/>
        </w:rPr>
        <w:t>: well-being of entrepreneurs at risk</w:t>
      </w:r>
    </w:p>
    <w:p w14:paraId="35837322" w14:textId="5390D093" w:rsidR="00622DB3" w:rsidRPr="0061409B" w:rsidRDefault="00622DB3" w:rsidP="00622DB3">
      <w:pPr>
        <w:pStyle w:val="Listenabsatz"/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</w:rPr>
      </w:pPr>
      <w:proofErr w:type="spellStart"/>
      <w:r w:rsidRPr="0061409B">
        <w:rPr>
          <w:rFonts w:ascii="Arial" w:hAnsi="Arial" w:cs="Arial"/>
          <w:bCs/>
          <w:sz w:val="22"/>
        </w:rPr>
        <w:t>Lerman</w:t>
      </w:r>
      <w:proofErr w:type="spellEnd"/>
      <w:r w:rsidRPr="0061409B">
        <w:rPr>
          <w:rFonts w:ascii="Arial" w:hAnsi="Arial" w:cs="Arial"/>
          <w:bCs/>
          <w:sz w:val="22"/>
        </w:rPr>
        <w:t xml:space="preserve">, M. P., </w:t>
      </w:r>
      <w:proofErr w:type="spellStart"/>
      <w:r w:rsidRPr="0061409B">
        <w:rPr>
          <w:rFonts w:ascii="Arial" w:hAnsi="Arial" w:cs="Arial"/>
          <w:bCs/>
          <w:sz w:val="22"/>
        </w:rPr>
        <w:t>Munyon</w:t>
      </w:r>
      <w:proofErr w:type="spellEnd"/>
      <w:r w:rsidRPr="0061409B">
        <w:rPr>
          <w:rFonts w:ascii="Arial" w:hAnsi="Arial" w:cs="Arial"/>
          <w:bCs/>
          <w:sz w:val="22"/>
        </w:rPr>
        <w:t>, T. P., &amp; Williams, D. W. (2021). The (not so) dark side of entrepreneurship: A meta</w:t>
      </w:r>
      <w:r w:rsidRPr="0061409B">
        <w:rPr>
          <w:rFonts w:ascii="Cambria Math" w:hAnsi="Cambria Math" w:cs="Cambria Math"/>
          <w:bCs/>
          <w:sz w:val="22"/>
        </w:rPr>
        <w:t>‐</w:t>
      </w:r>
      <w:r w:rsidRPr="0061409B">
        <w:rPr>
          <w:rFonts w:ascii="Arial" w:hAnsi="Arial" w:cs="Arial"/>
          <w:bCs/>
          <w:sz w:val="22"/>
        </w:rPr>
        <w:t>analysis of the well</w:t>
      </w:r>
      <w:r w:rsidRPr="0061409B">
        <w:rPr>
          <w:rFonts w:ascii="Cambria Math" w:hAnsi="Cambria Math" w:cs="Cambria Math"/>
          <w:bCs/>
          <w:sz w:val="22"/>
        </w:rPr>
        <w:t>‐</w:t>
      </w:r>
      <w:r w:rsidRPr="0061409B">
        <w:rPr>
          <w:rFonts w:ascii="Arial" w:hAnsi="Arial" w:cs="Arial"/>
          <w:bCs/>
          <w:sz w:val="22"/>
        </w:rPr>
        <w:t xml:space="preserve">being and performance consequences of entrepreneurial stress. </w:t>
      </w:r>
      <w:r w:rsidRPr="0061409B">
        <w:rPr>
          <w:rFonts w:ascii="Arial" w:hAnsi="Arial" w:cs="Arial"/>
          <w:bCs/>
          <w:i/>
          <w:sz w:val="22"/>
        </w:rPr>
        <w:t>Strategic Entrepreneurship Journal</w:t>
      </w:r>
      <w:r w:rsidRPr="0061409B">
        <w:rPr>
          <w:rFonts w:ascii="Arial" w:hAnsi="Arial" w:cs="Arial"/>
          <w:bCs/>
          <w:sz w:val="22"/>
        </w:rPr>
        <w:t>, 15(3), 377–402. https://doi.org/10.1002/sej.1370</w:t>
      </w:r>
    </w:p>
    <w:p w14:paraId="70192396" w14:textId="76A2F6A1" w:rsidR="00C34D31" w:rsidRPr="0061409B" w:rsidRDefault="00622DB3" w:rsidP="00622DB3">
      <w:pPr>
        <w:pStyle w:val="Listenabsatz"/>
        <w:numPr>
          <w:ilvl w:val="0"/>
          <w:numId w:val="6"/>
        </w:numPr>
        <w:spacing w:line="276" w:lineRule="auto"/>
        <w:rPr>
          <w:rFonts w:ascii="Arial" w:hAnsi="Arial" w:cs="Arial"/>
          <w:bCs/>
          <w:sz w:val="22"/>
        </w:rPr>
      </w:pPr>
      <w:proofErr w:type="spellStart"/>
      <w:r w:rsidRPr="0061409B">
        <w:rPr>
          <w:rFonts w:ascii="Arial" w:hAnsi="Arial" w:cs="Arial"/>
          <w:bCs/>
          <w:sz w:val="22"/>
        </w:rPr>
        <w:t>Wiklund</w:t>
      </w:r>
      <w:proofErr w:type="spellEnd"/>
      <w:r w:rsidRPr="0061409B">
        <w:rPr>
          <w:rFonts w:ascii="Arial" w:hAnsi="Arial" w:cs="Arial"/>
          <w:bCs/>
          <w:sz w:val="22"/>
        </w:rPr>
        <w:t xml:space="preserve">, J., Nikolaev, B., </w:t>
      </w:r>
      <w:proofErr w:type="spellStart"/>
      <w:r w:rsidRPr="0061409B">
        <w:rPr>
          <w:rFonts w:ascii="Arial" w:hAnsi="Arial" w:cs="Arial"/>
          <w:bCs/>
          <w:sz w:val="22"/>
        </w:rPr>
        <w:t>Shir</w:t>
      </w:r>
      <w:proofErr w:type="spellEnd"/>
      <w:r w:rsidRPr="0061409B">
        <w:rPr>
          <w:rFonts w:ascii="Arial" w:hAnsi="Arial" w:cs="Arial"/>
          <w:bCs/>
          <w:sz w:val="22"/>
        </w:rPr>
        <w:t xml:space="preserve">, N., Foo, M.-D., &amp; Bradley, S. (2019). Entrepreneurship and well-being: Past, present, and future. </w:t>
      </w:r>
      <w:r w:rsidRPr="0061409B">
        <w:rPr>
          <w:rFonts w:ascii="Arial" w:hAnsi="Arial" w:cs="Arial"/>
          <w:bCs/>
          <w:i/>
          <w:sz w:val="22"/>
        </w:rPr>
        <w:t>Journal of Business Venturing</w:t>
      </w:r>
      <w:r w:rsidRPr="0061409B">
        <w:rPr>
          <w:rFonts w:ascii="Arial" w:hAnsi="Arial" w:cs="Arial"/>
          <w:bCs/>
          <w:sz w:val="22"/>
        </w:rPr>
        <w:t>, 34(4), 579–588. https://doi.org/10.1016/j.jbusvent.2019.01.002</w:t>
      </w:r>
    </w:p>
    <w:p w14:paraId="11D4634D" w14:textId="6DAE611F" w:rsidR="002C539F" w:rsidRPr="0061409B" w:rsidRDefault="002C539F" w:rsidP="002C539F">
      <w:pPr>
        <w:spacing w:line="276" w:lineRule="auto"/>
        <w:rPr>
          <w:rFonts w:ascii="Arial" w:hAnsi="Arial" w:cs="Arial"/>
          <w:sz w:val="22"/>
        </w:rPr>
      </w:pPr>
    </w:p>
    <w:p w14:paraId="03FAE828" w14:textId="78683160" w:rsidR="008B704B" w:rsidRPr="0061409B" w:rsidRDefault="008B704B" w:rsidP="004077A8">
      <w:pPr>
        <w:spacing w:line="276" w:lineRule="auto"/>
        <w:rPr>
          <w:rFonts w:ascii="Arial" w:hAnsi="Arial" w:cs="Arial"/>
          <w:b/>
          <w:bCs/>
          <w:sz w:val="22"/>
        </w:rPr>
      </w:pPr>
      <w:r w:rsidRPr="0061409B">
        <w:rPr>
          <w:rFonts w:ascii="Arial" w:hAnsi="Arial" w:cs="Arial"/>
          <w:b/>
          <w:bCs/>
          <w:sz w:val="22"/>
        </w:rPr>
        <w:t>Innovation and Technology</w:t>
      </w:r>
    </w:p>
    <w:p w14:paraId="30A9287E" w14:textId="77777777" w:rsidR="004077A8" w:rsidRPr="0061409B" w:rsidRDefault="008B704B" w:rsidP="004077A8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</w:rPr>
      </w:pPr>
      <w:r w:rsidRPr="0061409B">
        <w:rPr>
          <w:rFonts w:ascii="Arial" w:hAnsi="Arial" w:cs="Arial"/>
          <w:b/>
          <w:bCs/>
          <w:sz w:val="22"/>
        </w:rPr>
        <w:t>Open innovation strategies and methods (Customer, stakeholder integration)</w:t>
      </w:r>
    </w:p>
    <w:p w14:paraId="69DAEAD7" w14:textId="4D8372FA" w:rsidR="008B704B" w:rsidRPr="0061409B" w:rsidRDefault="008B704B" w:rsidP="004077A8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i/>
          <w:iCs/>
          <w:sz w:val="22"/>
        </w:rPr>
      </w:pPr>
      <w:proofErr w:type="spellStart"/>
      <w:r w:rsidRPr="0061409B">
        <w:rPr>
          <w:rFonts w:ascii="Arial" w:hAnsi="Arial" w:cs="Arial"/>
          <w:sz w:val="22"/>
        </w:rPr>
        <w:t>Brunswicker</w:t>
      </w:r>
      <w:proofErr w:type="spellEnd"/>
      <w:r w:rsidRPr="0061409B">
        <w:rPr>
          <w:rFonts w:ascii="Arial" w:hAnsi="Arial" w:cs="Arial"/>
          <w:sz w:val="22"/>
        </w:rPr>
        <w:t xml:space="preserve">, S., &amp; </w:t>
      </w:r>
      <w:proofErr w:type="spellStart"/>
      <w:r w:rsidRPr="0061409B">
        <w:rPr>
          <w:rFonts w:ascii="Arial" w:hAnsi="Arial" w:cs="Arial"/>
          <w:sz w:val="22"/>
        </w:rPr>
        <w:t>Vanhaverbeke</w:t>
      </w:r>
      <w:proofErr w:type="spellEnd"/>
      <w:r w:rsidRPr="0061409B">
        <w:rPr>
          <w:rFonts w:ascii="Arial" w:hAnsi="Arial" w:cs="Arial"/>
          <w:sz w:val="22"/>
        </w:rPr>
        <w:t xml:space="preserve">, W. (2015). Open Innovation in Small and Medium-Sized Enterprises (SMEs): External Knowledge Sourcing Strategies and Internal Organizational Facilitators. </w:t>
      </w:r>
      <w:r w:rsidRPr="0061409B">
        <w:rPr>
          <w:rFonts w:ascii="Arial" w:hAnsi="Arial" w:cs="Arial"/>
          <w:i/>
          <w:iCs/>
          <w:sz w:val="22"/>
        </w:rPr>
        <w:t xml:space="preserve">Journal of Small Business Management, </w:t>
      </w:r>
      <w:r w:rsidRPr="00DA285D">
        <w:rPr>
          <w:rFonts w:ascii="Arial" w:hAnsi="Arial" w:cs="Arial"/>
          <w:iCs/>
          <w:sz w:val="22"/>
        </w:rPr>
        <w:t>53(4).</w:t>
      </w:r>
      <w:r w:rsidR="00DA285D" w:rsidRPr="00DA285D">
        <w:rPr>
          <w:rFonts w:ascii="Arial" w:hAnsi="Arial" w:cs="Arial"/>
          <w:iCs/>
          <w:sz w:val="22"/>
        </w:rPr>
        <w:t xml:space="preserve"> https://doi.org/10.1111/jsbm.12120</w:t>
      </w:r>
    </w:p>
    <w:p w14:paraId="07B33C46" w14:textId="6387FE63" w:rsidR="00622DB3" w:rsidRPr="0061409B" w:rsidRDefault="00622DB3" w:rsidP="00622DB3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bCs/>
          <w:iCs/>
          <w:sz w:val="22"/>
        </w:rPr>
      </w:pPr>
      <w:proofErr w:type="spellStart"/>
      <w:r w:rsidRPr="00835A58">
        <w:rPr>
          <w:rFonts w:ascii="Arial" w:hAnsi="Arial" w:cs="Arial"/>
          <w:bCs/>
          <w:iCs/>
          <w:sz w:val="22"/>
          <w:lang w:val="de-AT"/>
        </w:rPr>
        <w:t>Faullant</w:t>
      </w:r>
      <w:proofErr w:type="spellEnd"/>
      <w:r w:rsidRPr="00835A58">
        <w:rPr>
          <w:rFonts w:ascii="Arial" w:hAnsi="Arial" w:cs="Arial"/>
          <w:bCs/>
          <w:iCs/>
          <w:sz w:val="22"/>
          <w:lang w:val="de-AT"/>
        </w:rPr>
        <w:t xml:space="preserve">, R., Schwarz, E. J., </w:t>
      </w:r>
      <w:proofErr w:type="spellStart"/>
      <w:r w:rsidRPr="00835A58">
        <w:rPr>
          <w:rFonts w:ascii="Arial" w:hAnsi="Arial" w:cs="Arial"/>
          <w:bCs/>
          <w:iCs/>
          <w:sz w:val="22"/>
          <w:lang w:val="de-AT"/>
        </w:rPr>
        <w:t>Krajger</w:t>
      </w:r>
      <w:proofErr w:type="spellEnd"/>
      <w:r w:rsidRPr="00835A58">
        <w:rPr>
          <w:rFonts w:ascii="Arial" w:hAnsi="Arial" w:cs="Arial"/>
          <w:bCs/>
          <w:iCs/>
          <w:sz w:val="22"/>
          <w:lang w:val="de-AT"/>
        </w:rPr>
        <w:t xml:space="preserve">, I., &amp; Breitenecker, R. J. (2012). </w:t>
      </w:r>
      <w:r w:rsidRPr="0061409B">
        <w:rPr>
          <w:rFonts w:ascii="Arial" w:hAnsi="Arial" w:cs="Arial"/>
          <w:bCs/>
          <w:iCs/>
          <w:sz w:val="22"/>
        </w:rPr>
        <w:t xml:space="preserve">Towards a Comprehensive Understanding of Lead </w:t>
      </w:r>
      <w:proofErr w:type="spellStart"/>
      <w:r w:rsidRPr="0061409B">
        <w:rPr>
          <w:rFonts w:ascii="Arial" w:hAnsi="Arial" w:cs="Arial"/>
          <w:bCs/>
          <w:iCs/>
          <w:sz w:val="22"/>
        </w:rPr>
        <w:t>Userness</w:t>
      </w:r>
      <w:proofErr w:type="spellEnd"/>
      <w:r w:rsidRPr="0061409B">
        <w:rPr>
          <w:rFonts w:ascii="Arial" w:hAnsi="Arial" w:cs="Arial"/>
          <w:bCs/>
          <w:iCs/>
          <w:sz w:val="22"/>
        </w:rPr>
        <w:t xml:space="preserve">: The Search for Individual Creativity. </w:t>
      </w:r>
      <w:r w:rsidRPr="0061409B">
        <w:rPr>
          <w:rFonts w:ascii="Arial" w:hAnsi="Arial" w:cs="Arial"/>
          <w:bCs/>
          <w:i/>
          <w:iCs/>
          <w:sz w:val="22"/>
        </w:rPr>
        <w:t>Creativity and Innovation Management</w:t>
      </w:r>
      <w:r w:rsidRPr="0061409B">
        <w:rPr>
          <w:rFonts w:ascii="Arial" w:hAnsi="Arial" w:cs="Arial"/>
          <w:bCs/>
          <w:iCs/>
          <w:sz w:val="22"/>
        </w:rPr>
        <w:t>, 21(1), 76–92. https://doi.org/10.1111/j.1467-8691.2012.00626.x</w:t>
      </w:r>
    </w:p>
    <w:p w14:paraId="40E7AC98" w14:textId="77777777" w:rsidR="004077A8" w:rsidRPr="0061409B" w:rsidRDefault="004077A8" w:rsidP="004077A8">
      <w:pPr>
        <w:pStyle w:val="Listenabsatz"/>
        <w:spacing w:line="276" w:lineRule="auto"/>
        <w:ind w:left="1440"/>
        <w:rPr>
          <w:rFonts w:ascii="Arial" w:hAnsi="Arial" w:cs="Arial"/>
          <w:b/>
          <w:bCs/>
          <w:sz w:val="22"/>
        </w:rPr>
      </w:pPr>
    </w:p>
    <w:p w14:paraId="4DA6446D" w14:textId="36F0111C" w:rsidR="004077A8" w:rsidRPr="0061409B" w:rsidRDefault="008B704B" w:rsidP="004077A8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</w:rPr>
      </w:pPr>
      <w:r w:rsidRPr="0061409B">
        <w:rPr>
          <w:rFonts w:ascii="Arial" w:hAnsi="Arial" w:cs="Arial"/>
          <w:b/>
          <w:bCs/>
          <w:sz w:val="22"/>
        </w:rPr>
        <w:t>The idea journey: Fosteri</w:t>
      </w:r>
      <w:r w:rsidR="0009345D" w:rsidRPr="0061409B">
        <w:rPr>
          <w:rFonts w:ascii="Arial" w:hAnsi="Arial" w:cs="Arial"/>
          <w:b/>
          <w:bCs/>
          <w:sz w:val="22"/>
        </w:rPr>
        <w:t>ng creativity and innovation &amp;</w:t>
      </w:r>
      <w:r w:rsidRPr="0061409B">
        <w:rPr>
          <w:rFonts w:ascii="Arial" w:hAnsi="Arial" w:cs="Arial"/>
          <w:b/>
          <w:bCs/>
          <w:sz w:val="22"/>
        </w:rPr>
        <w:t xml:space="preserve"> building an innovation culture</w:t>
      </w:r>
    </w:p>
    <w:p w14:paraId="7810F4CA" w14:textId="267518C8" w:rsidR="008B704B" w:rsidRPr="0061409B" w:rsidRDefault="008B704B" w:rsidP="004077A8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sz w:val="22"/>
        </w:rPr>
      </w:pPr>
      <w:r w:rsidRPr="0061409B">
        <w:rPr>
          <w:rFonts w:ascii="Arial" w:hAnsi="Arial" w:cs="Arial"/>
          <w:sz w:val="22"/>
        </w:rPr>
        <w:t xml:space="preserve">Perry-Smith, J. E., &amp; </w:t>
      </w:r>
      <w:proofErr w:type="spellStart"/>
      <w:r w:rsidRPr="0061409B">
        <w:rPr>
          <w:rFonts w:ascii="Arial" w:hAnsi="Arial" w:cs="Arial"/>
          <w:sz w:val="22"/>
        </w:rPr>
        <w:t>Mannucci</w:t>
      </w:r>
      <w:proofErr w:type="spellEnd"/>
      <w:r w:rsidRPr="0061409B">
        <w:rPr>
          <w:rFonts w:ascii="Arial" w:hAnsi="Arial" w:cs="Arial"/>
          <w:sz w:val="22"/>
        </w:rPr>
        <w:t xml:space="preserve">, P. V. (2017). From creativity to innovation: The social network drivers of the four phases of the idea journey. </w:t>
      </w:r>
      <w:r w:rsidRPr="0061409B">
        <w:rPr>
          <w:rFonts w:ascii="Arial" w:hAnsi="Arial" w:cs="Arial"/>
          <w:i/>
          <w:iCs/>
          <w:sz w:val="22"/>
        </w:rPr>
        <w:t>Academy of Management Review 42(1)</w:t>
      </w:r>
      <w:r w:rsidRPr="0061409B">
        <w:rPr>
          <w:rFonts w:ascii="Arial" w:hAnsi="Arial" w:cs="Arial"/>
          <w:sz w:val="22"/>
        </w:rPr>
        <w:t>, 53-79.</w:t>
      </w:r>
      <w:r w:rsidR="00DA285D">
        <w:rPr>
          <w:rFonts w:ascii="Arial" w:hAnsi="Arial" w:cs="Arial"/>
          <w:sz w:val="22"/>
        </w:rPr>
        <w:t xml:space="preserve"> </w:t>
      </w:r>
      <w:r w:rsidR="00DA285D" w:rsidRPr="00DA285D">
        <w:rPr>
          <w:rFonts w:ascii="Arial" w:hAnsi="Arial" w:cs="Arial"/>
          <w:sz w:val="22"/>
        </w:rPr>
        <w:t>http://dx.doi.org/10.5465/amr.2014.0462</w:t>
      </w:r>
    </w:p>
    <w:p w14:paraId="115B3FB5" w14:textId="7CD0A2FD" w:rsidR="004077A8" w:rsidRPr="0061409B" w:rsidRDefault="004077A8" w:rsidP="004077A8">
      <w:pPr>
        <w:pStyle w:val="Listenabsatz"/>
        <w:spacing w:line="276" w:lineRule="auto"/>
        <w:ind w:left="1440"/>
        <w:rPr>
          <w:rFonts w:ascii="Arial" w:hAnsi="Arial" w:cs="Arial"/>
          <w:b/>
          <w:bCs/>
          <w:sz w:val="22"/>
        </w:rPr>
      </w:pPr>
    </w:p>
    <w:p w14:paraId="6B09C7B5" w14:textId="5581ECD3" w:rsidR="0061409B" w:rsidRPr="0061409B" w:rsidRDefault="0061409B" w:rsidP="004077A8">
      <w:pPr>
        <w:pStyle w:val="Listenabsatz"/>
        <w:spacing w:line="276" w:lineRule="auto"/>
        <w:ind w:left="1440"/>
        <w:rPr>
          <w:rFonts w:ascii="Arial" w:hAnsi="Arial" w:cs="Arial"/>
          <w:b/>
          <w:bCs/>
          <w:sz w:val="22"/>
        </w:rPr>
      </w:pPr>
    </w:p>
    <w:p w14:paraId="7467310B" w14:textId="77777777" w:rsidR="0061409B" w:rsidRPr="0061409B" w:rsidRDefault="0061409B" w:rsidP="004077A8">
      <w:pPr>
        <w:pStyle w:val="Listenabsatz"/>
        <w:spacing w:line="276" w:lineRule="auto"/>
        <w:ind w:left="1440"/>
        <w:rPr>
          <w:rFonts w:ascii="Arial" w:hAnsi="Arial" w:cs="Arial"/>
          <w:b/>
          <w:bCs/>
          <w:sz w:val="22"/>
        </w:rPr>
      </w:pPr>
    </w:p>
    <w:p w14:paraId="108AF006" w14:textId="73261511" w:rsidR="004077A8" w:rsidRPr="0061409B" w:rsidRDefault="00622DB3" w:rsidP="004077A8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</w:rPr>
      </w:pPr>
      <w:r w:rsidRPr="0061409B">
        <w:rPr>
          <w:rFonts w:ascii="Arial" w:hAnsi="Arial" w:cs="Arial"/>
          <w:b/>
          <w:bCs/>
          <w:sz w:val="22"/>
        </w:rPr>
        <w:t>Business Model I</w:t>
      </w:r>
      <w:r w:rsidR="008B704B" w:rsidRPr="0061409B">
        <w:rPr>
          <w:rFonts w:ascii="Arial" w:hAnsi="Arial" w:cs="Arial"/>
          <w:b/>
          <w:bCs/>
          <w:sz w:val="22"/>
        </w:rPr>
        <w:t>nnovation</w:t>
      </w:r>
      <w:r w:rsidRPr="0061409B">
        <w:rPr>
          <w:rFonts w:ascii="Arial" w:hAnsi="Arial" w:cs="Arial"/>
          <w:b/>
          <w:bCs/>
          <w:sz w:val="22"/>
        </w:rPr>
        <w:t xml:space="preserve"> </w:t>
      </w:r>
    </w:p>
    <w:p w14:paraId="7FA97EE4" w14:textId="3F011EAB" w:rsidR="008B704B" w:rsidRDefault="008B704B" w:rsidP="004077A8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2"/>
        </w:rPr>
      </w:pPr>
      <w:r w:rsidRPr="0061409B">
        <w:rPr>
          <w:rFonts w:ascii="Arial" w:hAnsi="Arial" w:cs="Arial"/>
          <w:sz w:val="22"/>
          <w:lang w:val="pt-BR"/>
        </w:rPr>
        <w:t xml:space="preserve">Foss, N. J., &amp; Saebi, T. (2017). </w:t>
      </w:r>
      <w:r w:rsidRPr="0061409B">
        <w:rPr>
          <w:rFonts w:ascii="Arial" w:hAnsi="Arial" w:cs="Arial"/>
          <w:sz w:val="22"/>
        </w:rPr>
        <w:t>Fifteen years of research on business model innovation: how far have w</w:t>
      </w:r>
      <w:r w:rsidR="00622DB3" w:rsidRPr="0061409B">
        <w:rPr>
          <w:rFonts w:ascii="Arial" w:hAnsi="Arial" w:cs="Arial"/>
          <w:sz w:val="22"/>
        </w:rPr>
        <w:t>e come, and where should we go?</w:t>
      </w:r>
      <w:r w:rsidRPr="0061409B">
        <w:rPr>
          <w:rFonts w:ascii="Arial" w:hAnsi="Arial" w:cs="Arial"/>
          <w:sz w:val="22"/>
        </w:rPr>
        <w:t xml:space="preserve"> </w:t>
      </w:r>
      <w:r w:rsidRPr="0061409B">
        <w:rPr>
          <w:rFonts w:ascii="Arial" w:hAnsi="Arial" w:cs="Arial"/>
          <w:i/>
          <w:iCs/>
          <w:sz w:val="22"/>
        </w:rPr>
        <w:t>Journal of Management, 43(1),</w:t>
      </w:r>
      <w:r w:rsidRPr="0061409B">
        <w:rPr>
          <w:rFonts w:ascii="Arial" w:hAnsi="Arial" w:cs="Arial"/>
          <w:sz w:val="22"/>
        </w:rPr>
        <w:t xml:space="preserve"> 200-227.</w:t>
      </w:r>
      <w:r w:rsidR="00241795">
        <w:rPr>
          <w:rFonts w:ascii="Arial" w:hAnsi="Arial" w:cs="Arial"/>
          <w:sz w:val="22"/>
        </w:rPr>
        <w:t xml:space="preserve"> </w:t>
      </w:r>
      <w:r w:rsidR="00241795" w:rsidRPr="00241795">
        <w:rPr>
          <w:rFonts w:ascii="Arial" w:hAnsi="Arial" w:cs="Arial"/>
          <w:sz w:val="22"/>
        </w:rPr>
        <w:t>https://doi.org/10.1177/0149206316675927</w:t>
      </w:r>
    </w:p>
    <w:p w14:paraId="0E086703" w14:textId="37416CAC" w:rsidR="00835A58" w:rsidRPr="00835A58" w:rsidRDefault="00835A58" w:rsidP="004077A8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2"/>
          <w:lang w:val="pt-BR"/>
        </w:rPr>
      </w:pPr>
      <w:r w:rsidRPr="00835A58">
        <w:rPr>
          <w:rFonts w:ascii="Arial" w:hAnsi="Arial" w:cs="Arial"/>
          <w:sz w:val="22"/>
          <w:lang w:val="pt-BR"/>
        </w:rPr>
        <w:t xml:space="preserve">Geissdoerfer, M., Vladimirova, D., &amp; Evans, S. (2018). Sustainable business model innovation: A review. </w:t>
      </w:r>
      <w:r w:rsidRPr="00835A58">
        <w:rPr>
          <w:rFonts w:ascii="Arial" w:hAnsi="Arial" w:cs="Arial"/>
          <w:i/>
          <w:sz w:val="22"/>
          <w:lang w:val="pt-BR"/>
        </w:rPr>
        <w:t xml:space="preserve">Journal of </w:t>
      </w:r>
      <w:r>
        <w:rPr>
          <w:rFonts w:ascii="Arial" w:hAnsi="Arial" w:cs="Arial"/>
          <w:i/>
          <w:sz w:val="22"/>
          <w:lang w:val="pt-BR"/>
        </w:rPr>
        <w:t>Cleaner P</w:t>
      </w:r>
      <w:r w:rsidRPr="00835A58">
        <w:rPr>
          <w:rFonts w:ascii="Arial" w:hAnsi="Arial" w:cs="Arial"/>
          <w:i/>
          <w:sz w:val="22"/>
          <w:lang w:val="pt-BR"/>
        </w:rPr>
        <w:t>roduction</w:t>
      </w:r>
      <w:r w:rsidRPr="002B28F9">
        <w:rPr>
          <w:rFonts w:ascii="Arial" w:hAnsi="Arial" w:cs="Arial"/>
          <w:i/>
          <w:sz w:val="22"/>
          <w:lang w:val="pt-BR"/>
        </w:rPr>
        <w:t>, 198</w:t>
      </w:r>
      <w:r w:rsidRPr="00835A58">
        <w:rPr>
          <w:rFonts w:ascii="Arial" w:hAnsi="Arial" w:cs="Arial"/>
          <w:sz w:val="22"/>
          <w:lang w:val="pt-BR"/>
        </w:rPr>
        <w:t>, 401-416.</w:t>
      </w:r>
      <w:r w:rsidR="002B28F9">
        <w:rPr>
          <w:rFonts w:ascii="Arial" w:hAnsi="Arial" w:cs="Arial"/>
          <w:sz w:val="22"/>
          <w:lang w:val="pt-BR"/>
        </w:rPr>
        <w:t xml:space="preserve"> </w:t>
      </w:r>
      <w:r w:rsidR="00E466FF">
        <w:fldChar w:fldCharType="begin"/>
      </w:r>
      <w:r w:rsidR="00E466FF">
        <w:instrText xml:space="preserve"> HYPERLINK "https://doi.org/10.1016/j.jclepro.2018.06.240" \t "_blank" \o "Persistent link using digital </w:instrText>
      </w:r>
      <w:r w:rsidR="00E466FF">
        <w:instrText xml:space="preserve">object identifier" </w:instrText>
      </w:r>
      <w:r w:rsidR="00E466FF">
        <w:fldChar w:fldCharType="separate"/>
      </w:r>
      <w:r w:rsidR="002B28F9" w:rsidRPr="002B28F9">
        <w:rPr>
          <w:rFonts w:ascii="Arial" w:hAnsi="Arial" w:cs="Arial"/>
          <w:sz w:val="22"/>
        </w:rPr>
        <w:t>https://doi.org/10.1016/j.jclepro.2018.06.240</w:t>
      </w:r>
      <w:r w:rsidR="00E466FF">
        <w:rPr>
          <w:rFonts w:ascii="Arial" w:hAnsi="Arial" w:cs="Arial"/>
          <w:sz w:val="22"/>
        </w:rPr>
        <w:fldChar w:fldCharType="end"/>
      </w:r>
    </w:p>
    <w:p w14:paraId="5DE4F1A5" w14:textId="77777777" w:rsidR="004077A8" w:rsidRPr="0061409B" w:rsidRDefault="004077A8" w:rsidP="004077A8">
      <w:pPr>
        <w:pStyle w:val="Listenabsatz"/>
        <w:spacing w:line="276" w:lineRule="auto"/>
        <w:ind w:left="1440"/>
        <w:rPr>
          <w:rFonts w:ascii="Arial" w:hAnsi="Arial" w:cs="Arial"/>
          <w:b/>
          <w:bCs/>
          <w:sz w:val="22"/>
        </w:rPr>
      </w:pPr>
    </w:p>
    <w:p w14:paraId="2475EA4A" w14:textId="65458FD3" w:rsidR="008B704B" w:rsidRPr="0061409B" w:rsidRDefault="008B704B" w:rsidP="004077A8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</w:rPr>
      </w:pPr>
      <w:r w:rsidRPr="0061409B">
        <w:rPr>
          <w:rFonts w:ascii="Arial" w:hAnsi="Arial" w:cs="Arial"/>
          <w:b/>
          <w:bCs/>
          <w:sz w:val="22"/>
        </w:rPr>
        <w:t>Crowd-based innovation</w:t>
      </w:r>
    </w:p>
    <w:p w14:paraId="0FBA24DD" w14:textId="1810346E" w:rsidR="002B28F9" w:rsidRPr="002B28F9" w:rsidRDefault="00622DB3" w:rsidP="002B28F9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2"/>
        </w:rPr>
      </w:pPr>
      <w:proofErr w:type="spellStart"/>
      <w:r w:rsidRPr="0061409B">
        <w:rPr>
          <w:rFonts w:ascii="Arial" w:hAnsi="Arial" w:cs="Arial"/>
          <w:sz w:val="22"/>
        </w:rPr>
        <w:t>Cuppen</w:t>
      </w:r>
      <w:proofErr w:type="spellEnd"/>
      <w:r w:rsidRPr="0061409B">
        <w:rPr>
          <w:rFonts w:ascii="Arial" w:hAnsi="Arial" w:cs="Arial"/>
          <w:sz w:val="22"/>
        </w:rPr>
        <w:t xml:space="preserve">, E., </w:t>
      </w:r>
      <w:proofErr w:type="spellStart"/>
      <w:r w:rsidRPr="0061409B">
        <w:rPr>
          <w:rFonts w:ascii="Arial" w:hAnsi="Arial" w:cs="Arial"/>
          <w:sz w:val="22"/>
        </w:rPr>
        <w:t>Klievink</w:t>
      </w:r>
      <w:proofErr w:type="spellEnd"/>
      <w:r w:rsidRPr="0061409B">
        <w:rPr>
          <w:rFonts w:ascii="Arial" w:hAnsi="Arial" w:cs="Arial"/>
          <w:sz w:val="22"/>
        </w:rPr>
        <w:t xml:space="preserve">, B., &amp; </w:t>
      </w:r>
      <w:proofErr w:type="spellStart"/>
      <w:r w:rsidRPr="0061409B">
        <w:rPr>
          <w:rFonts w:ascii="Arial" w:hAnsi="Arial" w:cs="Arial"/>
          <w:sz w:val="22"/>
        </w:rPr>
        <w:t>Doorn</w:t>
      </w:r>
      <w:proofErr w:type="spellEnd"/>
      <w:r w:rsidRPr="0061409B">
        <w:rPr>
          <w:rFonts w:ascii="Arial" w:hAnsi="Arial" w:cs="Arial"/>
          <w:sz w:val="22"/>
        </w:rPr>
        <w:t xml:space="preserve">, N. (2019). Governing crowd-based innovations: an interdisciplinary research agenda. </w:t>
      </w:r>
      <w:r w:rsidRPr="0061409B">
        <w:rPr>
          <w:rFonts w:ascii="Arial" w:hAnsi="Arial" w:cs="Arial"/>
          <w:i/>
          <w:sz w:val="22"/>
        </w:rPr>
        <w:t>Journal of Responsible Innovation</w:t>
      </w:r>
      <w:r w:rsidRPr="0061409B">
        <w:rPr>
          <w:rFonts w:ascii="Arial" w:hAnsi="Arial" w:cs="Arial"/>
          <w:sz w:val="22"/>
        </w:rPr>
        <w:t xml:space="preserve">, 6(2), 232–239. </w:t>
      </w:r>
      <w:hyperlink r:id="rId11" w:history="1">
        <w:r w:rsidRPr="0061409B">
          <w:rPr>
            <w:rFonts w:ascii="Arial" w:hAnsi="Arial" w:cs="Arial"/>
            <w:sz w:val="22"/>
          </w:rPr>
          <w:t>https://doi.org/10.1080/23299460.2019.1586511</w:t>
        </w:r>
      </w:hyperlink>
    </w:p>
    <w:p w14:paraId="38AB8BDC" w14:textId="38D655E6" w:rsidR="0015737D" w:rsidRPr="0061409B" w:rsidRDefault="0015737D" w:rsidP="0015737D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2"/>
        </w:rPr>
      </w:pPr>
      <w:proofErr w:type="spellStart"/>
      <w:r w:rsidRPr="0061409B">
        <w:rPr>
          <w:rFonts w:ascii="Arial" w:hAnsi="Arial" w:cs="Arial"/>
          <w:sz w:val="22"/>
        </w:rPr>
        <w:t>Täuscher</w:t>
      </w:r>
      <w:proofErr w:type="spellEnd"/>
      <w:r w:rsidRPr="0061409B">
        <w:rPr>
          <w:rFonts w:ascii="Arial" w:hAnsi="Arial" w:cs="Arial"/>
          <w:sz w:val="22"/>
        </w:rPr>
        <w:t xml:space="preserve">, K. (2017). Leveraging collective intelligence: How to design and manage crowd-based business models. </w:t>
      </w:r>
      <w:r w:rsidRPr="0061409B">
        <w:rPr>
          <w:rFonts w:ascii="Arial" w:hAnsi="Arial" w:cs="Arial"/>
          <w:i/>
          <w:iCs/>
          <w:sz w:val="22"/>
        </w:rPr>
        <w:t>Business Horizons, 60(2),</w:t>
      </w:r>
      <w:r w:rsidRPr="0061409B">
        <w:rPr>
          <w:rFonts w:ascii="Arial" w:hAnsi="Arial" w:cs="Arial"/>
          <w:sz w:val="22"/>
        </w:rPr>
        <w:t xml:space="preserve"> 237-245.</w:t>
      </w:r>
      <w:r w:rsidR="00241795">
        <w:rPr>
          <w:rFonts w:ascii="Arial" w:hAnsi="Arial" w:cs="Arial"/>
          <w:sz w:val="22"/>
        </w:rPr>
        <w:t xml:space="preserve"> </w:t>
      </w:r>
      <w:r w:rsidR="00241795" w:rsidRPr="00241795">
        <w:rPr>
          <w:rFonts w:ascii="Arial" w:hAnsi="Arial" w:cs="Arial"/>
          <w:sz w:val="22"/>
        </w:rPr>
        <w:t>https://doi.org/10.1016/j.bushor.2016.11.008</w:t>
      </w:r>
    </w:p>
    <w:p w14:paraId="1CF7A04D" w14:textId="77777777" w:rsidR="004077A8" w:rsidRPr="0061409B" w:rsidRDefault="004077A8" w:rsidP="004077A8">
      <w:pPr>
        <w:pStyle w:val="Listenabsatz"/>
        <w:spacing w:line="276" w:lineRule="auto"/>
        <w:rPr>
          <w:rFonts w:ascii="Arial" w:hAnsi="Arial" w:cs="Arial"/>
          <w:sz w:val="22"/>
        </w:rPr>
      </w:pPr>
    </w:p>
    <w:p w14:paraId="757F3DA0" w14:textId="4A733DD5" w:rsidR="00884498" w:rsidRPr="0061409B" w:rsidRDefault="008B704B" w:rsidP="00884498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</w:rPr>
      </w:pPr>
      <w:r w:rsidRPr="0061409B">
        <w:rPr>
          <w:rFonts w:ascii="Arial" w:hAnsi="Arial" w:cs="Arial"/>
          <w:b/>
          <w:bCs/>
          <w:sz w:val="22"/>
        </w:rPr>
        <w:t>Technology Management: New/innovative Technology and Business Models</w:t>
      </w:r>
    </w:p>
    <w:p w14:paraId="0AD70248" w14:textId="3E7C63A5" w:rsidR="00884498" w:rsidRPr="0061409B" w:rsidRDefault="00884498" w:rsidP="00884498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2"/>
        </w:rPr>
      </w:pPr>
      <w:r w:rsidRPr="0061409B">
        <w:rPr>
          <w:rFonts w:ascii="Arial" w:hAnsi="Arial" w:cs="Arial"/>
          <w:sz w:val="22"/>
          <w:lang w:val="pt-BR"/>
        </w:rPr>
        <w:t xml:space="preserve">Foss, N. J. &amp; Saebi, T. (2018). </w:t>
      </w:r>
      <w:r w:rsidRPr="0061409B">
        <w:rPr>
          <w:rFonts w:ascii="Arial" w:hAnsi="Arial" w:cs="Arial"/>
          <w:sz w:val="22"/>
        </w:rPr>
        <w:t xml:space="preserve">Business models and business model innovation: Between wicked and paradigmatic problems. </w:t>
      </w:r>
      <w:r w:rsidRPr="0061409B">
        <w:rPr>
          <w:rFonts w:ascii="Arial" w:hAnsi="Arial" w:cs="Arial"/>
          <w:i/>
          <w:iCs/>
          <w:sz w:val="22"/>
        </w:rPr>
        <w:t>Long Range Planning</w:t>
      </w:r>
      <w:r w:rsidRPr="0061409B">
        <w:rPr>
          <w:rFonts w:ascii="Arial" w:hAnsi="Arial" w:cs="Arial"/>
          <w:sz w:val="22"/>
        </w:rPr>
        <w:t>, 51, 9-21.</w:t>
      </w:r>
    </w:p>
    <w:p w14:paraId="450780D1" w14:textId="61FC470E" w:rsidR="00622DB3" w:rsidRPr="0061409B" w:rsidRDefault="00622DB3" w:rsidP="00622DB3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2"/>
        </w:rPr>
      </w:pPr>
      <w:r w:rsidRPr="00835A58">
        <w:rPr>
          <w:rFonts w:ascii="Arial" w:hAnsi="Arial" w:cs="Arial"/>
          <w:sz w:val="22"/>
          <w:lang w:val="de-AT"/>
        </w:rPr>
        <w:t xml:space="preserve">Holzmann, P., Breitenecker, R. J., Schwarz, E. J., &amp; Gregori, P. (2020). </w:t>
      </w:r>
      <w:r w:rsidRPr="0061409B">
        <w:rPr>
          <w:rFonts w:ascii="Arial" w:hAnsi="Arial" w:cs="Arial"/>
          <w:sz w:val="22"/>
        </w:rPr>
        <w:t xml:space="preserve">Business model design for novel technologies in nascent industries: An investigation of 3D printing service providers. </w:t>
      </w:r>
      <w:r w:rsidRPr="0061409B">
        <w:rPr>
          <w:rFonts w:ascii="Arial" w:hAnsi="Arial" w:cs="Arial"/>
          <w:i/>
          <w:sz w:val="22"/>
        </w:rPr>
        <w:t>Technological Forecasting and Social Change</w:t>
      </w:r>
      <w:r w:rsidRPr="0061409B">
        <w:rPr>
          <w:rFonts w:ascii="Arial" w:hAnsi="Arial" w:cs="Arial"/>
          <w:sz w:val="22"/>
        </w:rPr>
        <w:t>, 159, 120193. https://doi.org/10.1016/j.techfore.2020.120193</w:t>
      </w:r>
    </w:p>
    <w:p w14:paraId="4C930B99" w14:textId="6D741B68" w:rsidR="0089415E" w:rsidRDefault="00622DB3" w:rsidP="004077A8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2"/>
        </w:rPr>
      </w:pPr>
      <w:r w:rsidRPr="00835A58">
        <w:rPr>
          <w:rFonts w:ascii="Arial" w:hAnsi="Arial" w:cs="Arial"/>
          <w:sz w:val="22"/>
          <w:lang w:val="de-AT"/>
        </w:rPr>
        <w:t xml:space="preserve">Holzmann, P., Breitenecker, R. J., </w:t>
      </w:r>
      <w:proofErr w:type="spellStart"/>
      <w:r w:rsidRPr="00835A58">
        <w:rPr>
          <w:rFonts w:ascii="Arial" w:hAnsi="Arial" w:cs="Arial"/>
          <w:sz w:val="22"/>
          <w:lang w:val="de-AT"/>
        </w:rPr>
        <w:t>Soomro</w:t>
      </w:r>
      <w:proofErr w:type="spellEnd"/>
      <w:r w:rsidRPr="00835A58">
        <w:rPr>
          <w:rFonts w:ascii="Arial" w:hAnsi="Arial" w:cs="Arial"/>
          <w:sz w:val="22"/>
          <w:lang w:val="de-AT"/>
        </w:rPr>
        <w:t xml:space="preserve">, A. A., &amp; Schwarz, E. J. (2017). </w:t>
      </w:r>
      <w:r w:rsidRPr="0061409B">
        <w:rPr>
          <w:rFonts w:ascii="Arial" w:hAnsi="Arial" w:cs="Arial"/>
          <w:sz w:val="22"/>
        </w:rPr>
        <w:t xml:space="preserve">User entrepreneur business models in 3D printing. </w:t>
      </w:r>
      <w:r w:rsidRPr="0061409B">
        <w:rPr>
          <w:rFonts w:ascii="Arial" w:hAnsi="Arial" w:cs="Arial"/>
          <w:i/>
          <w:sz w:val="22"/>
        </w:rPr>
        <w:t>Journal of Manufacturing Technology Management</w:t>
      </w:r>
      <w:r w:rsidRPr="0061409B">
        <w:rPr>
          <w:rFonts w:ascii="Arial" w:hAnsi="Arial" w:cs="Arial"/>
          <w:sz w:val="22"/>
        </w:rPr>
        <w:t xml:space="preserve">, 28(1), 75–94. </w:t>
      </w:r>
      <w:r w:rsidR="00DA285D" w:rsidRPr="00DA285D">
        <w:rPr>
          <w:rFonts w:ascii="Arial" w:hAnsi="Arial" w:cs="Arial"/>
          <w:sz w:val="22"/>
        </w:rPr>
        <w:t>https://doi.org/10.1108/JMTM-12-2015-0115</w:t>
      </w:r>
    </w:p>
    <w:p w14:paraId="60DAF30F" w14:textId="77777777" w:rsidR="00DA285D" w:rsidRDefault="00DA285D" w:rsidP="00DA285D">
      <w:pPr>
        <w:pStyle w:val="Listenabsatz"/>
        <w:spacing w:line="276" w:lineRule="auto"/>
        <w:ind w:left="1440"/>
        <w:rPr>
          <w:rFonts w:ascii="Arial" w:hAnsi="Arial" w:cs="Arial"/>
          <w:sz w:val="22"/>
        </w:rPr>
      </w:pPr>
    </w:p>
    <w:p w14:paraId="1F22C423" w14:textId="73D964B1" w:rsidR="0058390D" w:rsidRPr="00CA6FAF" w:rsidRDefault="0058390D" w:rsidP="00CA6FAF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</w:rPr>
      </w:pPr>
      <w:r w:rsidRPr="00CA6FAF">
        <w:rPr>
          <w:rFonts w:ascii="Arial" w:hAnsi="Arial" w:cs="Arial"/>
          <w:b/>
          <w:bCs/>
          <w:sz w:val="22"/>
        </w:rPr>
        <w:t>Innovation &amp; Technology Management Process</w:t>
      </w:r>
    </w:p>
    <w:p w14:paraId="4AF83822" w14:textId="17F5A499" w:rsidR="00CA6FAF" w:rsidRPr="00DA285D" w:rsidRDefault="00740E7E" w:rsidP="00CA6FAF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2"/>
          <w:lang w:val="pt-BR"/>
        </w:rPr>
      </w:pPr>
      <w:r w:rsidRPr="00740E7E">
        <w:rPr>
          <w:rFonts w:ascii="Arial" w:hAnsi="Arial" w:cs="Arial"/>
          <w:sz w:val="22"/>
          <w:lang w:val="pt-BR"/>
        </w:rPr>
        <w:t>Chandra, P., Tomitsch, M., &amp; Large, M. (202</w:t>
      </w:r>
      <w:r w:rsidR="00DA285D">
        <w:rPr>
          <w:rFonts w:ascii="Arial" w:hAnsi="Arial" w:cs="Arial"/>
          <w:sz w:val="22"/>
          <w:lang w:val="pt-BR"/>
        </w:rPr>
        <w:t>1</w:t>
      </w:r>
      <w:r w:rsidRPr="00740E7E">
        <w:rPr>
          <w:rFonts w:ascii="Arial" w:hAnsi="Arial" w:cs="Arial"/>
          <w:sz w:val="22"/>
          <w:lang w:val="pt-BR"/>
        </w:rPr>
        <w:t xml:space="preserve">). Innovation education programs: a review of definitions, pedagogy, frameworks and evaluation measures. </w:t>
      </w:r>
      <w:r w:rsidRPr="00740E7E">
        <w:rPr>
          <w:rFonts w:ascii="Arial" w:hAnsi="Arial" w:cs="Arial"/>
          <w:i/>
          <w:sz w:val="22"/>
          <w:lang w:val="pt-BR"/>
        </w:rPr>
        <w:t>European Journal of Innovation Management</w:t>
      </w:r>
      <w:r w:rsidR="00DA285D">
        <w:rPr>
          <w:rFonts w:ascii="Arial" w:hAnsi="Arial" w:cs="Arial"/>
          <w:i/>
          <w:sz w:val="22"/>
          <w:lang w:val="pt-BR"/>
        </w:rPr>
        <w:t xml:space="preserve">, </w:t>
      </w:r>
      <w:r w:rsidR="00DA285D" w:rsidRPr="00DA285D">
        <w:rPr>
          <w:rFonts w:ascii="Arial" w:hAnsi="Arial" w:cs="Arial"/>
          <w:sz w:val="22"/>
          <w:lang w:val="pt-BR"/>
        </w:rPr>
        <w:t>24(4), 1268-1291. https://doi.org/10.1108/EJIM-02-2020-0043</w:t>
      </w:r>
    </w:p>
    <w:p w14:paraId="3BA461C7" w14:textId="4057EA6A" w:rsidR="00DA285D" w:rsidRPr="00CA6FAF" w:rsidRDefault="00DA285D" w:rsidP="00DA285D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2"/>
          <w:lang w:val="pt-BR"/>
        </w:rPr>
      </w:pPr>
      <w:r w:rsidRPr="00CA6FAF">
        <w:rPr>
          <w:rFonts w:ascii="Arial" w:hAnsi="Arial" w:cs="Arial"/>
          <w:sz w:val="22"/>
          <w:lang w:val="pt-BR"/>
        </w:rPr>
        <w:t xml:space="preserve">Lichtenthaler, U. (2020). A conceptual framework for combining agile and structured innovation processes. </w:t>
      </w:r>
      <w:r w:rsidRPr="00DA285D">
        <w:rPr>
          <w:rFonts w:ascii="Arial" w:hAnsi="Arial" w:cs="Arial"/>
          <w:i/>
          <w:sz w:val="22"/>
          <w:lang w:val="pt-BR"/>
        </w:rPr>
        <w:t>Research-Technology Management</w:t>
      </w:r>
      <w:r w:rsidRPr="00CA6FAF">
        <w:rPr>
          <w:rFonts w:ascii="Arial" w:hAnsi="Arial" w:cs="Arial"/>
          <w:sz w:val="22"/>
          <w:lang w:val="pt-BR"/>
        </w:rPr>
        <w:t>, 63(5), 42-48.</w:t>
      </w:r>
      <w:r>
        <w:rPr>
          <w:rFonts w:ascii="Arial" w:hAnsi="Arial" w:cs="Arial"/>
          <w:sz w:val="22"/>
          <w:lang w:val="pt-BR"/>
        </w:rPr>
        <w:t xml:space="preserve"> </w:t>
      </w:r>
      <w:r w:rsidRPr="00DA285D">
        <w:rPr>
          <w:rFonts w:ascii="Arial" w:hAnsi="Arial" w:cs="Arial"/>
          <w:sz w:val="22"/>
          <w:lang w:val="pt-BR"/>
        </w:rPr>
        <w:t>https://doi.org/10.1080/08956308.2020.1790240</w:t>
      </w:r>
    </w:p>
    <w:p w14:paraId="510D8327" w14:textId="6CCD2E5C" w:rsidR="001D4698" w:rsidRDefault="001D4698" w:rsidP="00CA6FAF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2"/>
          <w:lang w:val="pt-BR"/>
        </w:rPr>
      </w:pPr>
      <w:r w:rsidRPr="001D4698">
        <w:rPr>
          <w:rFonts w:ascii="Arial" w:hAnsi="Arial" w:cs="Arial"/>
          <w:sz w:val="22"/>
          <w:lang w:val="pt-BR"/>
        </w:rPr>
        <w:t xml:space="preserve">Phaal, R., Farrukh, C. J., &amp; Probert, D. R. (2006). Technology management tools: concept, development and application. </w:t>
      </w:r>
      <w:r w:rsidRPr="001D4698">
        <w:rPr>
          <w:rFonts w:ascii="Arial" w:hAnsi="Arial" w:cs="Arial"/>
          <w:i/>
          <w:sz w:val="22"/>
          <w:lang w:val="pt-BR"/>
        </w:rPr>
        <w:t>Technovation, 26(3),</w:t>
      </w:r>
      <w:r w:rsidRPr="001D4698">
        <w:rPr>
          <w:rFonts w:ascii="Arial" w:hAnsi="Arial" w:cs="Arial"/>
          <w:sz w:val="22"/>
          <w:lang w:val="pt-BR"/>
        </w:rPr>
        <w:t xml:space="preserve"> 336-344.</w:t>
      </w:r>
      <w:r w:rsidR="00DA285D">
        <w:rPr>
          <w:rFonts w:ascii="Arial" w:hAnsi="Arial" w:cs="Arial"/>
          <w:sz w:val="22"/>
          <w:lang w:val="pt-BR"/>
        </w:rPr>
        <w:t xml:space="preserve"> </w:t>
      </w:r>
      <w:r w:rsidR="00DA285D" w:rsidRPr="00DA285D">
        <w:rPr>
          <w:rFonts w:ascii="Arial" w:hAnsi="Arial" w:cs="Arial"/>
          <w:sz w:val="22"/>
          <w:lang w:val="pt-BR"/>
        </w:rPr>
        <w:t>https://doi.org/10.1016/J.TECHNOVATION.2005.02.001</w:t>
      </w:r>
    </w:p>
    <w:p w14:paraId="618A691C" w14:textId="6DE14D0D" w:rsidR="00B651DA" w:rsidRPr="001D4698" w:rsidRDefault="00B651DA" w:rsidP="00CA6FAF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2"/>
          <w:lang w:val="pt-BR"/>
        </w:rPr>
      </w:pPr>
      <w:r w:rsidRPr="00B651DA">
        <w:rPr>
          <w:rFonts w:ascii="Arial" w:hAnsi="Arial" w:cs="Arial"/>
          <w:sz w:val="22"/>
          <w:lang w:val="pt-BR"/>
        </w:rPr>
        <w:t xml:space="preserve">Van Der Heiden, P., Pohl, C., Mansor, S., &amp; Van Genderen, J. (2016). Necessitated absorptive capacity and metaroutines in international technology transfer: A new model. </w:t>
      </w:r>
      <w:r w:rsidRPr="00B651DA">
        <w:rPr>
          <w:rFonts w:ascii="Arial" w:hAnsi="Arial" w:cs="Arial"/>
          <w:i/>
          <w:sz w:val="22"/>
          <w:lang w:val="pt-BR"/>
        </w:rPr>
        <w:t>Journal of Engineering and Technology Management, 41,</w:t>
      </w:r>
      <w:r w:rsidRPr="00B651DA">
        <w:rPr>
          <w:rFonts w:ascii="Arial" w:hAnsi="Arial" w:cs="Arial"/>
          <w:sz w:val="22"/>
          <w:lang w:val="pt-BR"/>
        </w:rPr>
        <w:t xml:space="preserve"> 65-78.</w:t>
      </w:r>
      <w:r>
        <w:rPr>
          <w:rFonts w:ascii="Arial" w:hAnsi="Arial" w:cs="Arial"/>
          <w:sz w:val="22"/>
          <w:lang w:val="pt-BR"/>
        </w:rPr>
        <w:t xml:space="preserve"> </w:t>
      </w:r>
      <w:r w:rsidRPr="00DA285D">
        <w:rPr>
          <w:rStyle w:val="Hyperlink"/>
          <w:rFonts w:ascii="Arial" w:hAnsi="Arial" w:cs="Arial"/>
          <w:color w:val="auto"/>
          <w:sz w:val="22"/>
          <w:u w:val="none"/>
        </w:rPr>
        <w:t>http://dx.doi.org/10.1016/j.jengtecman.2016.07.001</w:t>
      </w:r>
    </w:p>
    <w:p w14:paraId="699FE4F3" w14:textId="11AA2549" w:rsidR="00622DB3" w:rsidRDefault="00622DB3" w:rsidP="00622DB3">
      <w:pPr>
        <w:pStyle w:val="Listenabsatz"/>
        <w:spacing w:line="276" w:lineRule="auto"/>
        <w:ind w:left="1440"/>
        <w:rPr>
          <w:rFonts w:ascii="Arial" w:hAnsi="Arial" w:cs="Arial"/>
          <w:sz w:val="22"/>
        </w:rPr>
      </w:pPr>
    </w:p>
    <w:p w14:paraId="476514FF" w14:textId="0BE34C50" w:rsidR="00241795" w:rsidRDefault="00241795" w:rsidP="00622DB3">
      <w:pPr>
        <w:pStyle w:val="Listenabsatz"/>
        <w:spacing w:line="276" w:lineRule="auto"/>
        <w:ind w:left="1440"/>
        <w:rPr>
          <w:rFonts w:ascii="Arial" w:hAnsi="Arial" w:cs="Arial"/>
          <w:sz w:val="22"/>
        </w:rPr>
      </w:pPr>
    </w:p>
    <w:p w14:paraId="29F34C17" w14:textId="77777777" w:rsidR="00241795" w:rsidRPr="0061409B" w:rsidRDefault="00241795" w:rsidP="00622DB3">
      <w:pPr>
        <w:pStyle w:val="Listenabsatz"/>
        <w:spacing w:line="276" w:lineRule="auto"/>
        <w:ind w:left="1440"/>
        <w:rPr>
          <w:rFonts w:ascii="Arial" w:hAnsi="Arial" w:cs="Arial"/>
          <w:sz w:val="22"/>
        </w:rPr>
      </w:pPr>
    </w:p>
    <w:p w14:paraId="2B7686DA" w14:textId="36D9620B" w:rsidR="008B704B" w:rsidRPr="0061409B" w:rsidRDefault="008B704B" w:rsidP="004077A8">
      <w:pPr>
        <w:spacing w:line="276" w:lineRule="auto"/>
        <w:rPr>
          <w:rFonts w:ascii="Arial" w:hAnsi="Arial" w:cs="Arial"/>
          <w:b/>
          <w:bCs/>
          <w:sz w:val="22"/>
        </w:rPr>
      </w:pPr>
      <w:r w:rsidRPr="0061409B">
        <w:rPr>
          <w:rFonts w:ascii="Arial" w:hAnsi="Arial" w:cs="Arial"/>
          <w:b/>
          <w:bCs/>
          <w:sz w:val="22"/>
        </w:rPr>
        <w:lastRenderedPageBreak/>
        <w:t>International Management</w:t>
      </w:r>
      <w:r w:rsidR="0049201D" w:rsidRPr="0061409B">
        <w:rPr>
          <w:rFonts w:ascii="Arial" w:hAnsi="Arial" w:cs="Arial"/>
          <w:b/>
          <w:bCs/>
          <w:sz w:val="22"/>
        </w:rPr>
        <w:t xml:space="preserve"> </w:t>
      </w:r>
      <w:r w:rsidRPr="0061409B">
        <w:rPr>
          <w:rFonts w:ascii="Arial" w:hAnsi="Arial" w:cs="Arial"/>
          <w:b/>
          <w:bCs/>
          <w:sz w:val="22"/>
        </w:rPr>
        <w:t>/ Internationalization</w:t>
      </w:r>
      <w:r w:rsidR="0049201D" w:rsidRPr="0061409B">
        <w:rPr>
          <w:rFonts w:ascii="Arial" w:hAnsi="Arial" w:cs="Arial"/>
          <w:b/>
          <w:bCs/>
          <w:sz w:val="22"/>
        </w:rPr>
        <w:t xml:space="preserve"> </w:t>
      </w:r>
      <w:r w:rsidRPr="0061409B">
        <w:rPr>
          <w:rFonts w:ascii="Arial" w:hAnsi="Arial" w:cs="Arial"/>
          <w:b/>
          <w:bCs/>
          <w:sz w:val="22"/>
        </w:rPr>
        <w:t>/ Global Business</w:t>
      </w:r>
    </w:p>
    <w:p w14:paraId="79DF8DB2" w14:textId="749632B0" w:rsidR="004077A8" w:rsidRPr="0061409B" w:rsidRDefault="00622DB3" w:rsidP="004077A8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</w:rPr>
      </w:pPr>
      <w:r w:rsidRPr="0061409B">
        <w:rPr>
          <w:rFonts w:ascii="Arial" w:hAnsi="Arial" w:cs="Arial"/>
          <w:b/>
          <w:bCs/>
          <w:sz w:val="22"/>
        </w:rPr>
        <w:t>International m</w:t>
      </w:r>
      <w:r w:rsidR="008B704B" w:rsidRPr="0061409B">
        <w:rPr>
          <w:rFonts w:ascii="Arial" w:hAnsi="Arial" w:cs="Arial"/>
          <w:b/>
          <w:bCs/>
          <w:sz w:val="22"/>
        </w:rPr>
        <w:t xml:space="preserve">arket entry strategies </w:t>
      </w:r>
    </w:p>
    <w:p w14:paraId="79CEC79B" w14:textId="7AE05B53" w:rsidR="008B704B" w:rsidRPr="0061409B" w:rsidRDefault="008B704B" w:rsidP="004077A8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b/>
          <w:bCs/>
          <w:sz w:val="22"/>
        </w:rPr>
      </w:pPr>
      <w:r w:rsidRPr="0061409B">
        <w:rPr>
          <w:rFonts w:ascii="Arial" w:hAnsi="Arial" w:cs="Arial"/>
          <w:sz w:val="22"/>
          <w:lang w:val="pt-BR"/>
        </w:rPr>
        <w:t xml:space="preserve">Ribau, C. P., Moreira, A. C., &amp; Raposo, M. (2018). </w:t>
      </w:r>
      <w:r w:rsidRPr="0061409B">
        <w:rPr>
          <w:rFonts w:ascii="Arial" w:hAnsi="Arial" w:cs="Arial"/>
          <w:sz w:val="22"/>
        </w:rPr>
        <w:t xml:space="preserve">SME internationalization research: Mapping </w:t>
      </w:r>
      <w:r w:rsidR="00622DB3" w:rsidRPr="0061409B">
        <w:rPr>
          <w:rFonts w:ascii="Arial" w:hAnsi="Arial" w:cs="Arial"/>
          <w:sz w:val="22"/>
        </w:rPr>
        <w:t xml:space="preserve">the </w:t>
      </w:r>
      <w:r w:rsidRPr="0061409B">
        <w:rPr>
          <w:rFonts w:ascii="Arial" w:hAnsi="Arial" w:cs="Arial"/>
          <w:sz w:val="22"/>
        </w:rPr>
        <w:t xml:space="preserve">state of the art. </w:t>
      </w:r>
      <w:r w:rsidRPr="0061409B">
        <w:rPr>
          <w:rFonts w:ascii="Arial" w:hAnsi="Arial" w:cs="Arial"/>
          <w:i/>
          <w:iCs/>
          <w:sz w:val="22"/>
        </w:rPr>
        <w:t>Canadian Journal of Administrative Sciences, 35(2),</w:t>
      </w:r>
      <w:r w:rsidRPr="0061409B">
        <w:rPr>
          <w:rFonts w:ascii="Arial" w:hAnsi="Arial" w:cs="Arial"/>
          <w:sz w:val="22"/>
        </w:rPr>
        <w:t xml:space="preserve"> 280-303.</w:t>
      </w:r>
      <w:r w:rsidR="00241795">
        <w:rPr>
          <w:rFonts w:ascii="Arial" w:hAnsi="Arial" w:cs="Arial"/>
          <w:sz w:val="22"/>
        </w:rPr>
        <w:t xml:space="preserve"> </w:t>
      </w:r>
      <w:r w:rsidR="00241795" w:rsidRPr="00241795">
        <w:rPr>
          <w:rFonts w:ascii="Arial" w:hAnsi="Arial" w:cs="Arial"/>
          <w:sz w:val="22"/>
        </w:rPr>
        <w:t>https://doi.org/10.1002/cjas.1419</w:t>
      </w:r>
    </w:p>
    <w:p w14:paraId="7E596A0D" w14:textId="1E770259" w:rsidR="00622DB3" w:rsidRPr="0061409B" w:rsidRDefault="00622DB3" w:rsidP="00622DB3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bCs/>
          <w:sz w:val="22"/>
        </w:rPr>
      </w:pPr>
      <w:r w:rsidRPr="0061409B">
        <w:rPr>
          <w:rFonts w:ascii="Arial" w:hAnsi="Arial" w:cs="Arial"/>
          <w:bCs/>
          <w:sz w:val="22"/>
        </w:rPr>
        <w:t xml:space="preserve">International Market Entry Strategies: Relational, Digital, and Hybrid Approaches. </w:t>
      </w:r>
      <w:r w:rsidRPr="0061409B">
        <w:rPr>
          <w:rFonts w:ascii="Arial" w:hAnsi="Arial" w:cs="Arial"/>
          <w:bCs/>
          <w:i/>
          <w:sz w:val="22"/>
        </w:rPr>
        <w:t>Journal of International Marketing</w:t>
      </w:r>
      <w:r w:rsidRPr="0061409B">
        <w:rPr>
          <w:rFonts w:ascii="Arial" w:hAnsi="Arial" w:cs="Arial"/>
          <w:bCs/>
          <w:sz w:val="22"/>
        </w:rPr>
        <w:t>, 26(1), 30–60. https://doi.org/10.1509/jim.17.0034</w:t>
      </w:r>
    </w:p>
    <w:p w14:paraId="783F2CA4" w14:textId="77777777" w:rsidR="004077A8" w:rsidRPr="0061409B" w:rsidRDefault="004077A8" w:rsidP="004077A8">
      <w:pPr>
        <w:pStyle w:val="Listenabsatz"/>
        <w:spacing w:line="276" w:lineRule="auto"/>
        <w:ind w:left="1440"/>
        <w:rPr>
          <w:rFonts w:ascii="Arial" w:hAnsi="Arial" w:cs="Arial"/>
          <w:b/>
          <w:bCs/>
          <w:sz w:val="22"/>
        </w:rPr>
      </w:pPr>
    </w:p>
    <w:p w14:paraId="2B20FF03" w14:textId="48FED45B" w:rsidR="00622DB3" w:rsidRPr="0061409B" w:rsidRDefault="00622DB3" w:rsidP="00622DB3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</w:rPr>
      </w:pPr>
      <w:r w:rsidRPr="0061409B">
        <w:rPr>
          <w:rFonts w:ascii="Arial" w:hAnsi="Arial" w:cs="Arial"/>
          <w:b/>
          <w:bCs/>
          <w:sz w:val="22"/>
        </w:rPr>
        <w:t>Building cross-</w:t>
      </w:r>
      <w:r w:rsidR="008B704B" w:rsidRPr="0061409B">
        <w:rPr>
          <w:rFonts w:ascii="Arial" w:hAnsi="Arial" w:cs="Arial"/>
          <w:b/>
          <w:bCs/>
          <w:sz w:val="22"/>
        </w:rPr>
        <w:t>cultural intelligence, dealing wi</w:t>
      </w:r>
      <w:r w:rsidRPr="0061409B">
        <w:rPr>
          <w:rFonts w:ascii="Arial" w:hAnsi="Arial" w:cs="Arial"/>
          <w:b/>
          <w:bCs/>
          <w:sz w:val="22"/>
        </w:rPr>
        <w:t>th cross-cultural differences, i</w:t>
      </w:r>
      <w:r w:rsidR="008B704B" w:rsidRPr="0061409B">
        <w:rPr>
          <w:rFonts w:ascii="Arial" w:hAnsi="Arial" w:cs="Arial"/>
          <w:b/>
          <w:bCs/>
          <w:sz w:val="22"/>
        </w:rPr>
        <w:t>ntercultural understanding</w:t>
      </w:r>
      <w:r w:rsidRPr="0061409B">
        <w:rPr>
          <w:rFonts w:ascii="Arial" w:hAnsi="Arial" w:cs="Arial"/>
          <w:b/>
          <w:bCs/>
          <w:sz w:val="22"/>
        </w:rPr>
        <w:t>,</w:t>
      </w:r>
      <w:r w:rsidR="008B704B" w:rsidRPr="0061409B">
        <w:rPr>
          <w:rFonts w:ascii="Arial" w:hAnsi="Arial" w:cs="Arial"/>
          <w:b/>
          <w:bCs/>
          <w:sz w:val="22"/>
        </w:rPr>
        <w:t xml:space="preserve"> and awareness</w:t>
      </w:r>
    </w:p>
    <w:p w14:paraId="013F58F3" w14:textId="497BBD7B" w:rsidR="00622DB3" w:rsidRPr="0061409B" w:rsidRDefault="00622DB3" w:rsidP="00622DB3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2"/>
        </w:rPr>
      </w:pPr>
      <w:r w:rsidRPr="0061409B">
        <w:rPr>
          <w:rFonts w:ascii="Arial" w:hAnsi="Arial" w:cs="Arial"/>
          <w:sz w:val="22"/>
        </w:rPr>
        <w:t xml:space="preserve">Kealey, D. J. (2015). Some strengths and weaknesses of 25 years of Research on Intercultural Communication Competence: Personal Reflections. </w:t>
      </w:r>
      <w:r w:rsidRPr="0061409B">
        <w:rPr>
          <w:rFonts w:ascii="Arial" w:hAnsi="Arial" w:cs="Arial"/>
          <w:i/>
          <w:sz w:val="22"/>
        </w:rPr>
        <w:t>International Journal of Intercultural Relations</w:t>
      </w:r>
      <w:r w:rsidRPr="0061409B">
        <w:rPr>
          <w:rFonts w:ascii="Arial" w:hAnsi="Arial" w:cs="Arial"/>
          <w:sz w:val="22"/>
        </w:rPr>
        <w:t>, 48, 14–16. https://doi.org/10.1016/j.ijintrel.2015.03.005</w:t>
      </w:r>
    </w:p>
    <w:p w14:paraId="7DA51EB5" w14:textId="3B20C576" w:rsidR="00622DB3" w:rsidRDefault="00622DB3" w:rsidP="00622DB3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2"/>
        </w:rPr>
      </w:pPr>
      <w:r w:rsidRPr="0061409B">
        <w:rPr>
          <w:rFonts w:ascii="Arial" w:hAnsi="Arial" w:cs="Arial"/>
          <w:sz w:val="22"/>
        </w:rPr>
        <w:t xml:space="preserve">Romani, L., </w:t>
      </w:r>
      <w:proofErr w:type="spellStart"/>
      <w:r w:rsidRPr="0061409B">
        <w:rPr>
          <w:rFonts w:ascii="Arial" w:hAnsi="Arial" w:cs="Arial"/>
          <w:sz w:val="22"/>
        </w:rPr>
        <w:t>Barmeyer</w:t>
      </w:r>
      <w:proofErr w:type="spellEnd"/>
      <w:r w:rsidRPr="0061409B">
        <w:rPr>
          <w:rFonts w:ascii="Arial" w:hAnsi="Arial" w:cs="Arial"/>
          <w:sz w:val="22"/>
        </w:rPr>
        <w:t xml:space="preserve">, C., </w:t>
      </w:r>
      <w:proofErr w:type="spellStart"/>
      <w:r w:rsidRPr="0061409B">
        <w:rPr>
          <w:rFonts w:ascii="Arial" w:hAnsi="Arial" w:cs="Arial"/>
          <w:sz w:val="22"/>
        </w:rPr>
        <w:t>Primecz</w:t>
      </w:r>
      <w:proofErr w:type="spellEnd"/>
      <w:r w:rsidRPr="0061409B">
        <w:rPr>
          <w:rFonts w:ascii="Arial" w:hAnsi="Arial" w:cs="Arial"/>
          <w:sz w:val="22"/>
        </w:rPr>
        <w:t xml:space="preserve">, H., &amp; </w:t>
      </w:r>
      <w:proofErr w:type="spellStart"/>
      <w:r w:rsidRPr="0061409B">
        <w:rPr>
          <w:rFonts w:ascii="Arial" w:hAnsi="Arial" w:cs="Arial"/>
          <w:sz w:val="22"/>
        </w:rPr>
        <w:t>Pilhofer</w:t>
      </w:r>
      <w:proofErr w:type="spellEnd"/>
      <w:r w:rsidRPr="0061409B">
        <w:rPr>
          <w:rFonts w:ascii="Arial" w:hAnsi="Arial" w:cs="Arial"/>
          <w:sz w:val="22"/>
        </w:rPr>
        <w:t xml:space="preserve">, K. (2018). Cross-Cultural Management Studies: State of the Field in the Four Research Paradigms. </w:t>
      </w:r>
      <w:r w:rsidRPr="0061409B">
        <w:rPr>
          <w:rFonts w:ascii="Arial" w:hAnsi="Arial" w:cs="Arial"/>
          <w:i/>
          <w:sz w:val="22"/>
        </w:rPr>
        <w:t>International Studies of Management &amp; Organization</w:t>
      </w:r>
      <w:r w:rsidRPr="0061409B">
        <w:rPr>
          <w:rFonts w:ascii="Arial" w:hAnsi="Arial" w:cs="Arial"/>
          <w:sz w:val="22"/>
        </w:rPr>
        <w:t xml:space="preserve">, 48(3), 247–263. </w:t>
      </w:r>
      <w:r w:rsidR="002E2541" w:rsidRPr="00241795">
        <w:rPr>
          <w:rFonts w:ascii="Arial" w:hAnsi="Arial" w:cs="Arial"/>
          <w:sz w:val="22"/>
        </w:rPr>
        <w:t>https://doi.org/10.1080/00208825.2018.1480918</w:t>
      </w:r>
    </w:p>
    <w:p w14:paraId="59959239" w14:textId="141B9876" w:rsidR="0061409B" w:rsidRPr="00241795" w:rsidRDefault="002E2541" w:rsidP="004077A8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2"/>
        </w:rPr>
      </w:pPr>
      <w:proofErr w:type="spellStart"/>
      <w:r w:rsidRPr="00DA285D">
        <w:rPr>
          <w:rFonts w:ascii="Arial" w:hAnsi="Arial" w:cs="Arial"/>
          <w:sz w:val="22"/>
          <w:lang w:val="de-DE"/>
        </w:rPr>
        <w:t>Yari</w:t>
      </w:r>
      <w:proofErr w:type="spellEnd"/>
      <w:r w:rsidRPr="00DA285D">
        <w:rPr>
          <w:rFonts w:ascii="Arial" w:hAnsi="Arial" w:cs="Arial"/>
          <w:sz w:val="22"/>
          <w:lang w:val="de-DE"/>
        </w:rPr>
        <w:t xml:space="preserve">, N., </w:t>
      </w:r>
      <w:proofErr w:type="spellStart"/>
      <w:r w:rsidRPr="00DA285D">
        <w:rPr>
          <w:rFonts w:ascii="Arial" w:hAnsi="Arial" w:cs="Arial"/>
          <w:sz w:val="22"/>
          <w:lang w:val="de-DE"/>
        </w:rPr>
        <w:t>Lankut</w:t>
      </w:r>
      <w:proofErr w:type="spellEnd"/>
      <w:r w:rsidRPr="00DA285D">
        <w:rPr>
          <w:rFonts w:ascii="Arial" w:hAnsi="Arial" w:cs="Arial"/>
          <w:sz w:val="22"/>
          <w:lang w:val="de-DE"/>
        </w:rPr>
        <w:t xml:space="preserve">, E., </w:t>
      </w:r>
      <w:proofErr w:type="spellStart"/>
      <w:r w:rsidRPr="00DA285D">
        <w:rPr>
          <w:rFonts w:ascii="Arial" w:hAnsi="Arial" w:cs="Arial"/>
          <w:sz w:val="22"/>
          <w:lang w:val="de-DE"/>
        </w:rPr>
        <w:t>Alon</w:t>
      </w:r>
      <w:proofErr w:type="spellEnd"/>
      <w:r w:rsidRPr="00DA285D">
        <w:rPr>
          <w:rFonts w:ascii="Arial" w:hAnsi="Arial" w:cs="Arial"/>
          <w:sz w:val="22"/>
          <w:lang w:val="de-DE"/>
        </w:rPr>
        <w:t xml:space="preserve">, I., &amp; Richter, N. F. (2020). </w:t>
      </w:r>
      <w:r w:rsidRPr="00CF20EB">
        <w:rPr>
          <w:rFonts w:ascii="Arial" w:hAnsi="Arial" w:cs="Arial"/>
          <w:sz w:val="22"/>
        </w:rPr>
        <w:t xml:space="preserve">Cultural intelligence, global mindset, and cross-cultural competencies: A systematic review using bibliometric methods. </w:t>
      </w:r>
      <w:r w:rsidRPr="00CF20EB">
        <w:rPr>
          <w:rFonts w:ascii="Arial" w:hAnsi="Arial" w:cs="Arial"/>
          <w:i/>
          <w:sz w:val="22"/>
        </w:rPr>
        <w:t>European Journal of International Management</w:t>
      </w:r>
      <w:r w:rsidRPr="00CF20EB">
        <w:rPr>
          <w:rFonts w:ascii="Arial" w:hAnsi="Arial" w:cs="Arial"/>
          <w:sz w:val="22"/>
        </w:rPr>
        <w:t>,</w:t>
      </w:r>
      <w:r w:rsidR="00CF20EB" w:rsidRPr="00CF20EB">
        <w:rPr>
          <w:rFonts w:ascii="Arial" w:hAnsi="Arial" w:cs="Arial"/>
          <w:sz w:val="22"/>
        </w:rPr>
        <w:t xml:space="preserve"> </w:t>
      </w:r>
      <w:r w:rsidRPr="00CF20EB">
        <w:rPr>
          <w:rFonts w:ascii="Arial" w:hAnsi="Arial" w:cs="Arial"/>
          <w:sz w:val="22"/>
        </w:rPr>
        <w:t xml:space="preserve">14(2), 210-250. </w:t>
      </w:r>
      <w:hyperlink r:id="rId12" w:history="1">
        <w:r w:rsidR="00CF20EB" w:rsidRPr="00CF20EB">
          <w:rPr>
            <w:rFonts w:ascii="Arial" w:hAnsi="Arial" w:cs="Arial"/>
            <w:sz w:val="22"/>
          </w:rPr>
          <w:t>https://doi.org/10.1504/EJIM.2020.105567</w:t>
        </w:r>
      </w:hyperlink>
    </w:p>
    <w:p w14:paraId="3AFBBFA0" w14:textId="77777777" w:rsidR="00241795" w:rsidRDefault="00241795" w:rsidP="004077A8">
      <w:pPr>
        <w:spacing w:line="276" w:lineRule="auto"/>
        <w:rPr>
          <w:rFonts w:ascii="Arial" w:hAnsi="Arial" w:cs="Arial"/>
          <w:b/>
          <w:bCs/>
          <w:sz w:val="22"/>
        </w:rPr>
      </w:pPr>
      <w:r>
        <w:rPr>
          <w:rFonts w:ascii="Arial" w:hAnsi="Arial" w:cs="Arial"/>
          <w:b/>
          <w:bCs/>
          <w:sz w:val="22"/>
        </w:rPr>
        <w:t>,</w:t>
      </w:r>
    </w:p>
    <w:p w14:paraId="15F90BB3" w14:textId="07C8BCB2" w:rsidR="004077A8" w:rsidRPr="0061409B" w:rsidRDefault="004077A8" w:rsidP="004077A8">
      <w:pPr>
        <w:spacing w:line="276" w:lineRule="auto"/>
        <w:rPr>
          <w:rFonts w:ascii="Arial" w:hAnsi="Arial" w:cs="Arial"/>
          <w:b/>
          <w:bCs/>
          <w:sz w:val="22"/>
        </w:rPr>
      </w:pPr>
      <w:r w:rsidRPr="0061409B">
        <w:rPr>
          <w:rFonts w:ascii="Arial" w:hAnsi="Arial" w:cs="Arial"/>
          <w:b/>
          <w:bCs/>
          <w:sz w:val="22"/>
        </w:rPr>
        <w:t>Marketing</w:t>
      </w:r>
    </w:p>
    <w:p w14:paraId="07366727" w14:textId="04376F4D" w:rsidR="004077A8" w:rsidRPr="0061409B" w:rsidRDefault="004077A8" w:rsidP="004077A8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</w:rPr>
      </w:pPr>
      <w:r w:rsidRPr="0061409B">
        <w:rPr>
          <w:rFonts w:ascii="Arial" w:hAnsi="Arial" w:cs="Arial"/>
          <w:b/>
          <w:bCs/>
          <w:sz w:val="22"/>
        </w:rPr>
        <w:t>Entrepreneurial Marketing</w:t>
      </w:r>
      <w:r w:rsidR="0047201A" w:rsidRPr="0061409B">
        <w:rPr>
          <w:rFonts w:ascii="Arial" w:hAnsi="Arial" w:cs="Arial"/>
          <w:b/>
          <w:bCs/>
          <w:sz w:val="22"/>
        </w:rPr>
        <w:t>:</w:t>
      </w:r>
      <w:r w:rsidRPr="0061409B">
        <w:rPr>
          <w:rFonts w:ascii="Arial" w:hAnsi="Arial" w:cs="Arial"/>
          <w:b/>
          <w:bCs/>
          <w:sz w:val="22"/>
        </w:rPr>
        <w:t xml:space="preserve"> Marketing Strategies for </w:t>
      </w:r>
      <w:r w:rsidR="0047201A" w:rsidRPr="0061409B">
        <w:rPr>
          <w:rFonts w:ascii="Arial" w:hAnsi="Arial" w:cs="Arial"/>
          <w:b/>
          <w:bCs/>
          <w:sz w:val="22"/>
        </w:rPr>
        <w:t>entrepreneurial ventures</w:t>
      </w:r>
    </w:p>
    <w:p w14:paraId="7011C9F3" w14:textId="1811D75E" w:rsidR="00622DB3" w:rsidRPr="0061409B" w:rsidRDefault="00622DB3" w:rsidP="00622DB3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2"/>
        </w:rPr>
      </w:pPr>
      <w:r w:rsidRPr="00835A58">
        <w:rPr>
          <w:rFonts w:ascii="Arial" w:hAnsi="Arial" w:cs="Arial"/>
          <w:sz w:val="22"/>
          <w:lang w:val="de-AT"/>
        </w:rPr>
        <w:t xml:space="preserve">Fink, M., Koller, M., Gartner, J., Floh, A., &amp; Harms, R. (2020). </w:t>
      </w:r>
      <w:r w:rsidRPr="0061409B">
        <w:rPr>
          <w:rFonts w:ascii="Arial" w:hAnsi="Arial" w:cs="Arial"/>
          <w:sz w:val="22"/>
        </w:rPr>
        <w:t xml:space="preserve">Effective entrepreneurial marketing on Facebook – A longitudinal study. </w:t>
      </w:r>
      <w:r w:rsidRPr="0061409B">
        <w:rPr>
          <w:rFonts w:ascii="Arial" w:hAnsi="Arial" w:cs="Arial"/>
          <w:i/>
          <w:sz w:val="22"/>
        </w:rPr>
        <w:t>Journal of Business Research</w:t>
      </w:r>
      <w:r w:rsidRPr="0061409B">
        <w:rPr>
          <w:rFonts w:ascii="Arial" w:hAnsi="Arial" w:cs="Arial"/>
          <w:sz w:val="22"/>
        </w:rPr>
        <w:t>, 113, 149–157. https://doi.org/10.1016/j.jbusres.2018.10.005</w:t>
      </w:r>
    </w:p>
    <w:p w14:paraId="3DB2C4B1" w14:textId="56C15D7E" w:rsidR="0047201A" w:rsidRPr="0061409B" w:rsidRDefault="004077A8" w:rsidP="004077A8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2"/>
        </w:rPr>
      </w:pPr>
      <w:r w:rsidRPr="0061409B">
        <w:rPr>
          <w:rFonts w:ascii="Arial" w:hAnsi="Arial" w:cs="Arial"/>
          <w:sz w:val="22"/>
        </w:rPr>
        <w:t>Miles, M., Gilmore, A., Harrigan, P., Lewis, G., &amp; Sethna, Z. (2015). Exploring entrepreneurial marketing</w:t>
      </w:r>
      <w:r w:rsidRPr="0061409B">
        <w:rPr>
          <w:rFonts w:ascii="Arial" w:hAnsi="Arial" w:cs="Arial"/>
          <w:i/>
          <w:iCs/>
          <w:sz w:val="22"/>
        </w:rPr>
        <w:t>. Journal of Strategic Marketing, 23(2),</w:t>
      </w:r>
      <w:r w:rsidRPr="0061409B">
        <w:rPr>
          <w:rFonts w:ascii="Arial" w:hAnsi="Arial" w:cs="Arial"/>
          <w:sz w:val="22"/>
        </w:rPr>
        <w:t xml:space="preserve"> 94-111.</w:t>
      </w:r>
      <w:r w:rsidR="00241795">
        <w:rPr>
          <w:rFonts w:ascii="Arial" w:hAnsi="Arial" w:cs="Arial"/>
          <w:sz w:val="22"/>
        </w:rPr>
        <w:t xml:space="preserve"> </w:t>
      </w:r>
      <w:r w:rsidR="00241795" w:rsidRPr="00241795">
        <w:rPr>
          <w:rFonts w:ascii="Arial" w:hAnsi="Arial" w:cs="Arial"/>
          <w:sz w:val="22"/>
        </w:rPr>
        <w:t>https://doi.org/10.1080/0965254X.2014.914069</w:t>
      </w:r>
    </w:p>
    <w:p w14:paraId="7A093DBD" w14:textId="2325C433" w:rsidR="0047201A" w:rsidRPr="0061409B" w:rsidRDefault="00622DB3" w:rsidP="004077A8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2"/>
        </w:rPr>
      </w:pPr>
      <w:proofErr w:type="spellStart"/>
      <w:r w:rsidRPr="0061409B">
        <w:rPr>
          <w:rFonts w:ascii="Arial" w:hAnsi="Arial" w:cs="Arial"/>
          <w:sz w:val="22"/>
        </w:rPr>
        <w:t>Sadiku-Dushi</w:t>
      </w:r>
      <w:proofErr w:type="spellEnd"/>
      <w:r w:rsidRPr="0061409B">
        <w:rPr>
          <w:rFonts w:ascii="Arial" w:hAnsi="Arial" w:cs="Arial"/>
          <w:sz w:val="22"/>
        </w:rPr>
        <w:t xml:space="preserve">, N., Dana, L.-P., &amp; </w:t>
      </w:r>
      <w:proofErr w:type="spellStart"/>
      <w:r w:rsidRPr="0061409B">
        <w:rPr>
          <w:rFonts w:ascii="Arial" w:hAnsi="Arial" w:cs="Arial"/>
          <w:sz w:val="22"/>
        </w:rPr>
        <w:t>Ramadani</w:t>
      </w:r>
      <w:proofErr w:type="spellEnd"/>
      <w:r w:rsidRPr="0061409B">
        <w:rPr>
          <w:rFonts w:ascii="Arial" w:hAnsi="Arial" w:cs="Arial"/>
          <w:sz w:val="22"/>
        </w:rPr>
        <w:t xml:space="preserve">, V. (2019). Entrepreneurial marketing dimensions and SMEs performance. </w:t>
      </w:r>
      <w:r w:rsidRPr="0061409B">
        <w:rPr>
          <w:rFonts w:ascii="Arial" w:hAnsi="Arial" w:cs="Arial"/>
          <w:i/>
          <w:sz w:val="22"/>
        </w:rPr>
        <w:t>Journal of Business Research</w:t>
      </w:r>
      <w:r w:rsidRPr="0061409B">
        <w:rPr>
          <w:rFonts w:ascii="Arial" w:hAnsi="Arial" w:cs="Arial"/>
          <w:sz w:val="22"/>
        </w:rPr>
        <w:t>, 100, 86–99. https://doi.org/10.1016/j.jbusres.2019.03.025</w:t>
      </w:r>
    </w:p>
    <w:p w14:paraId="054AA0B6" w14:textId="77777777" w:rsidR="00622DB3" w:rsidRPr="0061409B" w:rsidRDefault="00622DB3" w:rsidP="004077A8">
      <w:pPr>
        <w:spacing w:line="276" w:lineRule="auto"/>
        <w:rPr>
          <w:rFonts w:ascii="Arial" w:hAnsi="Arial" w:cs="Arial"/>
          <w:b/>
          <w:bCs/>
          <w:sz w:val="22"/>
        </w:rPr>
      </w:pPr>
    </w:p>
    <w:p w14:paraId="5B82ADA9" w14:textId="7206ADE8" w:rsidR="004077A8" w:rsidRPr="0061409B" w:rsidRDefault="004077A8" w:rsidP="004077A8">
      <w:pPr>
        <w:spacing w:line="276" w:lineRule="auto"/>
        <w:rPr>
          <w:rFonts w:ascii="Arial" w:hAnsi="Arial" w:cs="Arial"/>
          <w:b/>
          <w:bCs/>
          <w:sz w:val="22"/>
        </w:rPr>
      </w:pPr>
      <w:r w:rsidRPr="0061409B">
        <w:rPr>
          <w:rFonts w:ascii="Arial" w:hAnsi="Arial" w:cs="Arial"/>
          <w:b/>
          <w:bCs/>
          <w:sz w:val="22"/>
        </w:rPr>
        <w:t>Organization</w:t>
      </w:r>
    </w:p>
    <w:p w14:paraId="4F454A17" w14:textId="01585445" w:rsidR="002B1155" w:rsidRPr="0061409B" w:rsidRDefault="002B1155" w:rsidP="004077A8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</w:rPr>
      </w:pPr>
      <w:r w:rsidRPr="0061409B">
        <w:rPr>
          <w:rFonts w:ascii="Arial" w:hAnsi="Arial" w:cs="Arial"/>
          <w:b/>
          <w:bCs/>
          <w:sz w:val="22"/>
        </w:rPr>
        <w:t>Business Development</w:t>
      </w:r>
      <w:r w:rsidR="0047201A" w:rsidRPr="0061409B">
        <w:rPr>
          <w:rFonts w:ascii="Arial" w:hAnsi="Arial" w:cs="Arial"/>
          <w:b/>
          <w:bCs/>
          <w:sz w:val="22"/>
        </w:rPr>
        <w:t xml:space="preserve"> &amp; Organizational Change in new ventures</w:t>
      </w:r>
    </w:p>
    <w:p w14:paraId="7BFB6E20" w14:textId="7599DC57" w:rsidR="0047201A" w:rsidRPr="0061409B" w:rsidRDefault="00622DB3" w:rsidP="00622DB3">
      <w:pPr>
        <w:pStyle w:val="Listenabsatz"/>
        <w:numPr>
          <w:ilvl w:val="0"/>
          <w:numId w:val="10"/>
        </w:numPr>
        <w:spacing w:line="276" w:lineRule="auto"/>
        <w:rPr>
          <w:rFonts w:ascii="Arial" w:hAnsi="Arial" w:cs="Arial"/>
          <w:sz w:val="22"/>
        </w:rPr>
      </w:pPr>
      <w:proofErr w:type="spellStart"/>
      <w:r w:rsidRPr="00835A58">
        <w:rPr>
          <w:rFonts w:ascii="Arial" w:hAnsi="Arial" w:cs="Arial"/>
          <w:sz w:val="22"/>
          <w:lang w:val="de-AT"/>
        </w:rPr>
        <w:t>Parastuty</w:t>
      </w:r>
      <w:proofErr w:type="spellEnd"/>
      <w:r w:rsidRPr="00835A58">
        <w:rPr>
          <w:rFonts w:ascii="Arial" w:hAnsi="Arial" w:cs="Arial"/>
          <w:sz w:val="22"/>
          <w:lang w:val="de-AT"/>
        </w:rPr>
        <w:t xml:space="preserve">, Z., Schwarz, E. J., Breitenecker, R. J., &amp; Harms, R. (2015). </w:t>
      </w:r>
      <w:r w:rsidRPr="0061409B">
        <w:rPr>
          <w:rFonts w:ascii="Arial" w:hAnsi="Arial" w:cs="Arial"/>
          <w:sz w:val="22"/>
        </w:rPr>
        <w:t xml:space="preserve">Organizational change: a review of theoretical conceptions that explain how and why young firms change. </w:t>
      </w:r>
      <w:r w:rsidRPr="0061409B">
        <w:rPr>
          <w:rFonts w:ascii="Arial" w:hAnsi="Arial" w:cs="Arial"/>
          <w:i/>
          <w:sz w:val="22"/>
        </w:rPr>
        <w:t>Review of Managerial Science</w:t>
      </w:r>
      <w:r w:rsidRPr="0061409B">
        <w:rPr>
          <w:rFonts w:ascii="Arial" w:hAnsi="Arial" w:cs="Arial"/>
          <w:sz w:val="22"/>
        </w:rPr>
        <w:t>, 9(2), 241–259. https://doi.org/10.1007/s11846-014-0155-3</w:t>
      </w:r>
    </w:p>
    <w:p w14:paraId="29912FA2" w14:textId="15B329B1" w:rsidR="0047201A" w:rsidRPr="0061409B" w:rsidRDefault="0047201A" w:rsidP="0047201A">
      <w:pPr>
        <w:spacing w:line="276" w:lineRule="auto"/>
        <w:rPr>
          <w:rFonts w:ascii="Arial" w:hAnsi="Arial" w:cs="Arial"/>
          <w:b/>
          <w:bCs/>
          <w:sz w:val="22"/>
        </w:rPr>
      </w:pPr>
    </w:p>
    <w:p w14:paraId="2DB8B6FD" w14:textId="50867065" w:rsidR="002B1155" w:rsidRPr="0061409B" w:rsidRDefault="004114F1" w:rsidP="004077A8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</w:rPr>
      </w:pPr>
      <w:r w:rsidRPr="0061409B">
        <w:rPr>
          <w:rFonts w:ascii="Arial" w:hAnsi="Arial" w:cs="Arial"/>
          <w:b/>
          <w:bCs/>
          <w:sz w:val="22"/>
        </w:rPr>
        <w:lastRenderedPageBreak/>
        <w:t>Organizational Culture</w:t>
      </w:r>
    </w:p>
    <w:p w14:paraId="10DFFE92" w14:textId="4AAC929C" w:rsidR="00622DB3" w:rsidRPr="0061409B" w:rsidRDefault="00622DB3" w:rsidP="00622DB3">
      <w:pPr>
        <w:pStyle w:val="Listenabsatz"/>
        <w:numPr>
          <w:ilvl w:val="0"/>
          <w:numId w:val="8"/>
        </w:numPr>
        <w:spacing w:line="276" w:lineRule="auto"/>
        <w:rPr>
          <w:rFonts w:ascii="Arial" w:hAnsi="Arial" w:cs="Arial"/>
          <w:bCs/>
          <w:sz w:val="22"/>
        </w:rPr>
      </w:pPr>
      <w:proofErr w:type="spellStart"/>
      <w:r w:rsidRPr="00835A58">
        <w:rPr>
          <w:rFonts w:ascii="Arial" w:hAnsi="Arial" w:cs="Arial"/>
          <w:bCs/>
          <w:sz w:val="22"/>
          <w:lang w:val="de-AT"/>
        </w:rPr>
        <w:t>Elsbach</w:t>
      </w:r>
      <w:proofErr w:type="spellEnd"/>
      <w:r w:rsidRPr="00835A58">
        <w:rPr>
          <w:rFonts w:ascii="Arial" w:hAnsi="Arial" w:cs="Arial"/>
          <w:bCs/>
          <w:sz w:val="22"/>
          <w:lang w:val="de-AT"/>
        </w:rPr>
        <w:t xml:space="preserve">, K. D., &amp; </w:t>
      </w:r>
      <w:proofErr w:type="spellStart"/>
      <w:r w:rsidRPr="00835A58">
        <w:rPr>
          <w:rFonts w:ascii="Arial" w:hAnsi="Arial" w:cs="Arial"/>
          <w:bCs/>
          <w:sz w:val="22"/>
          <w:lang w:val="de-AT"/>
        </w:rPr>
        <w:t>Stigliani</w:t>
      </w:r>
      <w:proofErr w:type="spellEnd"/>
      <w:r w:rsidRPr="00835A58">
        <w:rPr>
          <w:rFonts w:ascii="Arial" w:hAnsi="Arial" w:cs="Arial"/>
          <w:bCs/>
          <w:sz w:val="22"/>
          <w:lang w:val="de-AT"/>
        </w:rPr>
        <w:t xml:space="preserve">, I. (2018). </w:t>
      </w:r>
      <w:r w:rsidRPr="0061409B">
        <w:rPr>
          <w:rFonts w:ascii="Arial" w:hAnsi="Arial" w:cs="Arial"/>
          <w:bCs/>
          <w:sz w:val="22"/>
        </w:rPr>
        <w:t xml:space="preserve">Design Thinking and Organizational Culture: A Review and Framework for Future Research. </w:t>
      </w:r>
      <w:r w:rsidRPr="0061409B">
        <w:rPr>
          <w:rFonts w:ascii="Arial" w:hAnsi="Arial" w:cs="Arial"/>
          <w:bCs/>
          <w:i/>
          <w:sz w:val="22"/>
        </w:rPr>
        <w:t>Journal of Management</w:t>
      </w:r>
      <w:r w:rsidRPr="0061409B">
        <w:rPr>
          <w:rFonts w:ascii="Arial" w:hAnsi="Arial" w:cs="Arial"/>
          <w:bCs/>
          <w:sz w:val="22"/>
        </w:rPr>
        <w:t>, 44(6), 2274–2306. https://doi.org/10.1177/0149206317744252</w:t>
      </w:r>
    </w:p>
    <w:p w14:paraId="39C243AC" w14:textId="646B9771" w:rsidR="004114F1" w:rsidRDefault="00622DB3" w:rsidP="00241795">
      <w:pPr>
        <w:pStyle w:val="Listenabsatz"/>
        <w:numPr>
          <w:ilvl w:val="0"/>
          <w:numId w:val="8"/>
        </w:numPr>
        <w:spacing w:line="276" w:lineRule="auto"/>
        <w:rPr>
          <w:rFonts w:ascii="Arial" w:hAnsi="Arial" w:cs="Arial"/>
          <w:bCs/>
          <w:sz w:val="22"/>
        </w:rPr>
      </w:pPr>
      <w:r w:rsidRPr="00835A58">
        <w:rPr>
          <w:rFonts w:ascii="Arial" w:hAnsi="Arial" w:cs="Arial"/>
          <w:bCs/>
          <w:sz w:val="22"/>
          <w:lang w:val="de-AT"/>
        </w:rPr>
        <w:t xml:space="preserve">Isensee, C., </w:t>
      </w:r>
      <w:proofErr w:type="spellStart"/>
      <w:r w:rsidRPr="00835A58">
        <w:rPr>
          <w:rFonts w:ascii="Arial" w:hAnsi="Arial" w:cs="Arial"/>
          <w:bCs/>
          <w:sz w:val="22"/>
          <w:lang w:val="de-AT"/>
        </w:rPr>
        <w:t>Teuteberg</w:t>
      </w:r>
      <w:proofErr w:type="spellEnd"/>
      <w:r w:rsidRPr="00835A58">
        <w:rPr>
          <w:rFonts w:ascii="Arial" w:hAnsi="Arial" w:cs="Arial"/>
          <w:bCs/>
          <w:sz w:val="22"/>
          <w:lang w:val="de-AT"/>
        </w:rPr>
        <w:t xml:space="preserve">, F., Griese, K.-M., &amp; </w:t>
      </w:r>
      <w:proofErr w:type="spellStart"/>
      <w:r w:rsidRPr="00835A58">
        <w:rPr>
          <w:rFonts w:ascii="Arial" w:hAnsi="Arial" w:cs="Arial"/>
          <w:bCs/>
          <w:sz w:val="22"/>
          <w:lang w:val="de-AT"/>
        </w:rPr>
        <w:t>Topi</w:t>
      </w:r>
      <w:proofErr w:type="spellEnd"/>
      <w:r w:rsidRPr="00835A58">
        <w:rPr>
          <w:rFonts w:ascii="Arial" w:hAnsi="Arial" w:cs="Arial"/>
          <w:bCs/>
          <w:sz w:val="22"/>
          <w:lang w:val="de-AT"/>
        </w:rPr>
        <w:t xml:space="preserve">, C. (2020). </w:t>
      </w:r>
      <w:r w:rsidRPr="0061409B">
        <w:rPr>
          <w:rFonts w:ascii="Arial" w:hAnsi="Arial" w:cs="Arial"/>
          <w:bCs/>
          <w:sz w:val="22"/>
        </w:rPr>
        <w:t xml:space="preserve">The relationship between organizational culture, sustainability, and digitalization in SMEs: A systematic review. </w:t>
      </w:r>
      <w:r w:rsidRPr="0061409B">
        <w:rPr>
          <w:rFonts w:ascii="Arial" w:hAnsi="Arial" w:cs="Arial"/>
          <w:bCs/>
          <w:i/>
          <w:sz w:val="22"/>
        </w:rPr>
        <w:t>Journal of Cleaner Production</w:t>
      </w:r>
      <w:r w:rsidRPr="0061409B">
        <w:rPr>
          <w:rFonts w:ascii="Arial" w:hAnsi="Arial" w:cs="Arial"/>
          <w:bCs/>
          <w:sz w:val="22"/>
        </w:rPr>
        <w:t xml:space="preserve">, 275, 122944. </w:t>
      </w:r>
      <w:r w:rsidR="00241795" w:rsidRPr="00241795">
        <w:rPr>
          <w:rFonts w:ascii="Arial" w:hAnsi="Arial" w:cs="Arial"/>
          <w:bCs/>
          <w:sz w:val="22"/>
        </w:rPr>
        <w:t>https://doi.org/10.1016/j.jclepro.2020.122944</w:t>
      </w:r>
    </w:p>
    <w:p w14:paraId="7268F7F2" w14:textId="77777777" w:rsidR="00241795" w:rsidRPr="00241795" w:rsidRDefault="00241795" w:rsidP="00241795">
      <w:pPr>
        <w:pStyle w:val="Listenabsatz"/>
        <w:spacing w:line="276" w:lineRule="auto"/>
        <w:ind w:left="1440"/>
        <w:rPr>
          <w:rFonts w:ascii="Arial" w:hAnsi="Arial" w:cs="Arial"/>
          <w:bCs/>
          <w:sz w:val="22"/>
        </w:rPr>
      </w:pPr>
    </w:p>
    <w:p w14:paraId="64E15CEF" w14:textId="03DD8B2B" w:rsidR="002B1155" w:rsidRPr="0061409B" w:rsidRDefault="00622DB3" w:rsidP="004077A8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</w:rPr>
      </w:pPr>
      <w:r w:rsidRPr="0061409B">
        <w:rPr>
          <w:rFonts w:ascii="Arial" w:hAnsi="Arial" w:cs="Arial"/>
          <w:b/>
          <w:bCs/>
          <w:sz w:val="22"/>
        </w:rPr>
        <w:t>Culture &amp; Innovation</w:t>
      </w:r>
    </w:p>
    <w:p w14:paraId="653094CF" w14:textId="19B0FC34" w:rsidR="00622DB3" w:rsidRPr="0061409B" w:rsidRDefault="00622DB3" w:rsidP="00622DB3">
      <w:pPr>
        <w:pStyle w:val="Listenabsatz"/>
        <w:numPr>
          <w:ilvl w:val="0"/>
          <w:numId w:val="11"/>
        </w:numPr>
        <w:spacing w:line="276" w:lineRule="auto"/>
        <w:rPr>
          <w:rFonts w:ascii="Arial" w:hAnsi="Arial" w:cs="Arial"/>
          <w:bCs/>
          <w:sz w:val="22"/>
        </w:rPr>
      </w:pPr>
      <w:r w:rsidRPr="0061409B">
        <w:rPr>
          <w:rFonts w:ascii="Arial" w:hAnsi="Arial" w:cs="Arial"/>
          <w:bCs/>
          <w:sz w:val="22"/>
        </w:rPr>
        <w:t xml:space="preserve">Tian, M., Deng, P., Zhang, Y., &amp; </w:t>
      </w:r>
      <w:proofErr w:type="spellStart"/>
      <w:r w:rsidRPr="0061409B">
        <w:rPr>
          <w:rFonts w:ascii="Arial" w:hAnsi="Arial" w:cs="Arial"/>
          <w:bCs/>
          <w:sz w:val="22"/>
        </w:rPr>
        <w:t>Salmador</w:t>
      </w:r>
      <w:proofErr w:type="spellEnd"/>
      <w:r w:rsidRPr="0061409B">
        <w:rPr>
          <w:rFonts w:ascii="Arial" w:hAnsi="Arial" w:cs="Arial"/>
          <w:bCs/>
          <w:sz w:val="22"/>
        </w:rPr>
        <w:t xml:space="preserve">, M. P. (2018). How does culture influence innovation? A systematic literature </w:t>
      </w:r>
      <w:proofErr w:type="gramStart"/>
      <w:r w:rsidRPr="0061409B">
        <w:rPr>
          <w:rFonts w:ascii="Arial" w:hAnsi="Arial" w:cs="Arial"/>
          <w:bCs/>
          <w:sz w:val="22"/>
        </w:rPr>
        <w:t>review</w:t>
      </w:r>
      <w:proofErr w:type="gramEnd"/>
      <w:r w:rsidRPr="0061409B">
        <w:rPr>
          <w:rFonts w:ascii="Arial" w:hAnsi="Arial" w:cs="Arial"/>
          <w:bCs/>
          <w:sz w:val="22"/>
        </w:rPr>
        <w:t xml:space="preserve">. </w:t>
      </w:r>
      <w:r w:rsidRPr="0061409B">
        <w:rPr>
          <w:rFonts w:ascii="Arial" w:hAnsi="Arial" w:cs="Arial"/>
          <w:bCs/>
          <w:i/>
          <w:sz w:val="22"/>
        </w:rPr>
        <w:t>Management Decision</w:t>
      </w:r>
      <w:r w:rsidRPr="0061409B">
        <w:rPr>
          <w:rFonts w:ascii="Arial" w:hAnsi="Arial" w:cs="Arial"/>
          <w:bCs/>
          <w:sz w:val="22"/>
        </w:rPr>
        <w:t>, 56(5), 1088–1107. https://doi.org/10.1108/MD-05-2017-0462</w:t>
      </w:r>
    </w:p>
    <w:p w14:paraId="550F8BA7" w14:textId="77777777" w:rsidR="00622DB3" w:rsidRPr="0061409B" w:rsidRDefault="00622DB3" w:rsidP="00622DB3">
      <w:pPr>
        <w:pStyle w:val="Listenabsatz"/>
        <w:numPr>
          <w:ilvl w:val="0"/>
          <w:numId w:val="11"/>
        </w:numPr>
        <w:autoSpaceDE w:val="0"/>
        <w:autoSpaceDN w:val="0"/>
        <w:adjustRightInd w:val="0"/>
        <w:spacing w:after="120" w:line="240" w:lineRule="auto"/>
        <w:ind w:right="100"/>
        <w:rPr>
          <w:rFonts w:ascii="Arial" w:hAnsi="Arial" w:cs="Arial"/>
          <w:bCs/>
          <w:sz w:val="22"/>
        </w:rPr>
      </w:pPr>
      <w:r w:rsidRPr="0061409B">
        <w:rPr>
          <w:rFonts w:ascii="Arial" w:hAnsi="Arial" w:cs="Arial"/>
          <w:bCs/>
          <w:sz w:val="22"/>
        </w:rPr>
        <w:t xml:space="preserve">Chandler, N., &amp; </w:t>
      </w:r>
      <w:proofErr w:type="spellStart"/>
      <w:r w:rsidRPr="0061409B">
        <w:rPr>
          <w:rFonts w:ascii="Arial" w:hAnsi="Arial" w:cs="Arial"/>
          <w:bCs/>
          <w:sz w:val="22"/>
        </w:rPr>
        <w:t>Krajcsák</w:t>
      </w:r>
      <w:proofErr w:type="spellEnd"/>
      <w:r w:rsidRPr="0061409B">
        <w:rPr>
          <w:rFonts w:ascii="Arial" w:hAnsi="Arial" w:cs="Arial"/>
          <w:bCs/>
          <w:sz w:val="22"/>
        </w:rPr>
        <w:t xml:space="preserve">, Z. (2021). Intrapreneurial Fit and Misfit: Enterprising Behavior, Preferred Organizational and Open Innovation Culture. </w:t>
      </w:r>
      <w:r w:rsidRPr="0061409B">
        <w:rPr>
          <w:rFonts w:ascii="Arial" w:hAnsi="Arial" w:cs="Arial"/>
          <w:bCs/>
          <w:i/>
          <w:sz w:val="22"/>
        </w:rPr>
        <w:t>Journal of Open Innovation: Technology, Market, and Complexity</w:t>
      </w:r>
      <w:r w:rsidRPr="0061409B">
        <w:rPr>
          <w:rFonts w:ascii="Arial" w:hAnsi="Arial" w:cs="Arial"/>
          <w:bCs/>
          <w:sz w:val="22"/>
        </w:rPr>
        <w:t>, 7(1), 61. https://doi.org/10.3390/joitmc7010061</w:t>
      </w:r>
    </w:p>
    <w:p w14:paraId="03D4C991" w14:textId="77777777" w:rsidR="00622DB3" w:rsidRPr="0061409B" w:rsidRDefault="00622DB3" w:rsidP="00622DB3">
      <w:pPr>
        <w:pStyle w:val="Listenabsatz"/>
        <w:spacing w:line="276" w:lineRule="auto"/>
        <w:ind w:left="1440"/>
        <w:rPr>
          <w:rFonts w:ascii="Arial" w:hAnsi="Arial" w:cs="Arial"/>
          <w:bCs/>
          <w:sz w:val="22"/>
        </w:rPr>
      </w:pPr>
    </w:p>
    <w:p w14:paraId="01C5C6D7" w14:textId="5AB6B132" w:rsidR="004077A8" w:rsidRPr="0061409B" w:rsidRDefault="004077A8" w:rsidP="004077A8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</w:rPr>
      </w:pPr>
      <w:r w:rsidRPr="0061409B">
        <w:rPr>
          <w:rFonts w:ascii="Arial" w:hAnsi="Arial" w:cs="Arial"/>
          <w:b/>
          <w:bCs/>
          <w:sz w:val="22"/>
        </w:rPr>
        <w:t>Organizational efficiency AND organizational effectiveness</w:t>
      </w:r>
    </w:p>
    <w:p w14:paraId="0D08E12D" w14:textId="7E091692" w:rsidR="004077A8" w:rsidRPr="0061409B" w:rsidRDefault="004077A8" w:rsidP="004077A8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2"/>
        </w:rPr>
      </w:pPr>
      <w:r w:rsidRPr="0061409B">
        <w:rPr>
          <w:rFonts w:ascii="Arial" w:hAnsi="Arial" w:cs="Arial"/>
          <w:sz w:val="22"/>
        </w:rPr>
        <w:t xml:space="preserve">Davis, P. S., &amp; </w:t>
      </w:r>
      <w:proofErr w:type="spellStart"/>
      <w:r w:rsidRPr="0061409B">
        <w:rPr>
          <w:rFonts w:ascii="Arial" w:hAnsi="Arial" w:cs="Arial"/>
          <w:sz w:val="22"/>
        </w:rPr>
        <w:t>Pett</w:t>
      </w:r>
      <w:proofErr w:type="spellEnd"/>
      <w:r w:rsidRPr="0061409B">
        <w:rPr>
          <w:rFonts w:ascii="Arial" w:hAnsi="Arial" w:cs="Arial"/>
          <w:sz w:val="22"/>
        </w:rPr>
        <w:t xml:space="preserve">, T. L. (2002). Measuring organizational efficiency and effectiveness. </w:t>
      </w:r>
      <w:r w:rsidRPr="0061409B">
        <w:rPr>
          <w:rFonts w:ascii="Arial" w:hAnsi="Arial" w:cs="Arial"/>
          <w:i/>
          <w:iCs/>
          <w:sz w:val="22"/>
        </w:rPr>
        <w:t>Journal of Management Research, 2(2),</w:t>
      </w:r>
      <w:r w:rsidRPr="0061409B">
        <w:rPr>
          <w:rFonts w:ascii="Arial" w:hAnsi="Arial" w:cs="Arial"/>
          <w:sz w:val="22"/>
        </w:rPr>
        <w:t xml:space="preserve"> 87.</w:t>
      </w:r>
      <w:r w:rsidR="00241795">
        <w:rPr>
          <w:rFonts w:ascii="Arial" w:hAnsi="Arial" w:cs="Arial"/>
          <w:sz w:val="22"/>
        </w:rPr>
        <w:t xml:space="preserve"> </w:t>
      </w:r>
      <w:r w:rsidR="00241795" w:rsidRPr="00241795">
        <w:rPr>
          <w:rFonts w:ascii="Arial" w:hAnsi="Arial" w:cs="Arial"/>
          <w:sz w:val="22"/>
        </w:rPr>
        <w:t>http://dx.doi.org/10.1177/0149206308330560</w:t>
      </w:r>
    </w:p>
    <w:p w14:paraId="1AD56D9A" w14:textId="7EB50029" w:rsidR="004077A8" w:rsidRPr="0061409B" w:rsidRDefault="004077A8" w:rsidP="004077A8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2"/>
        </w:rPr>
      </w:pPr>
      <w:proofErr w:type="spellStart"/>
      <w:r w:rsidRPr="0061409B">
        <w:rPr>
          <w:rFonts w:ascii="Arial" w:hAnsi="Arial" w:cs="Arial"/>
          <w:sz w:val="22"/>
        </w:rPr>
        <w:t>Aktaş</w:t>
      </w:r>
      <w:proofErr w:type="spellEnd"/>
      <w:r w:rsidRPr="0061409B">
        <w:rPr>
          <w:rFonts w:ascii="Arial" w:hAnsi="Arial" w:cs="Arial"/>
          <w:sz w:val="22"/>
        </w:rPr>
        <w:t xml:space="preserve">, E., </w:t>
      </w:r>
      <w:proofErr w:type="spellStart"/>
      <w:r w:rsidRPr="0061409B">
        <w:rPr>
          <w:rFonts w:ascii="Arial" w:hAnsi="Arial" w:cs="Arial"/>
          <w:sz w:val="22"/>
        </w:rPr>
        <w:t>Çiçek</w:t>
      </w:r>
      <w:proofErr w:type="spellEnd"/>
      <w:r w:rsidRPr="0061409B">
        <w:rPr>
          <w:rFonts w:ascii="Arial" w:hAnsi="Arial" w:cs="Arial"/>
          <w:sz w:val="22"/>
        </w:rPr>
        <w:t xml:space="preserve">, I., &amp; </w:t>
      </w:r>
      <w:proofErr w:type="spellStart"/>
      <w:r w:rsidRPr="0061409B">
        <w:rPr>
          <w:rFonts w:ascii="Arial" w:hAnsi="Arial" w:cs="Arial"/>
          <w:sz w:val="22"/>
        </w:rPr>
        <w:t>Kıyak</w:t>
      </w:r>
      <w:proofErr w:type="spellEnd"/>
      <w:r w:rsidRPr="0061409B">
        <w:rPr>
          <w:rFonts w:ascii="Arial" w:hAnsi="Arial" w:cs="Arial"/>
          <w:sz w:val="22"/>
        </w:rPr>
        <w:t xml:space="preserve">, M. (2011). The Effect </w:t>
      </w:r>
      <w:proofErr w:type="gramStart"/>
      <w:r w:rsidRPr="0061409B">
        <w:rPr>
          <w:rFonts w:ascii="Arial" w:hAnsi="Arial" w:cs="Arial"/>
          <w:sz w:val="22"/>
        </w:rPr>
        <w:t>Of</w:t>
      </w:r>
      <w:proofErr w:type="gramEnd"/>
      <w:r w:rsidRPr="0061409B">
        <w:rPr>
          <w:rFonts w:ascii="Arial" w:hAnsi="Arial" w:cs="Arial"/>
          <w:sz w:val="22"/>
        </w:rPr>
        <w:t xml:space="preserve"> Organizational Culture On Organizational Efficiency: The Moderating Role Of Organizational Environment and CEO Values</w:t>
      </w:r>
      <w:r w:rsidRPr="0061409B">
        <w:rPr>
          <w:rFonts w:ascii="Arial" w:hAnsi="Arial" w:cs="Arial"/>
          <w:i/>
          <w:iCs/>
          <w:sz w:val="22"/>
        </w:rPr>
        <w:t>. Procedia - Social and Behavioral Sciences 24(4),</w:t>
      </w:r>
      <w:r w:rsidRPr="0061409B">
        <w:rPr>
          <w:rFonts w:ascii="Arial" w:hAnsi="Arial" w:cs="Arial"/>
          <w:sz w:val="22"/>
        </w:rPr>
        <w:t xml:space="preserve"> 1560-1573</w:t>
      </w:r>
      <w:r w:rsidR="00241795">
        <w:rPr>
          <w:rFonts w:ascii="Arial" w:hAnsi="Arial" w:cs="Arial"/>
          <w:sz w:val="22"/>
        </w:rPr>
        <w:t xml:space="preserve">. </w:t>
      </w:r>
      <w:r w:rsidR="00241795" w:rsidRPr="00241795">
        <w:rPr>
          <w:rFonts w:ascii="Arial" w:hAnsi="Arial" w:cs="Arial"/>
          <w:sz w:val="22"/>
        </w:rPr>
        <w:t>https://doi.org/10.1016/j.sbspro.2011.09.092</w:t>
      </w:r>
      <w:bookmarkStart w:id="0" w:name="_GoBack"/>
      <w:bookmarkEnd w:id="0"/>
    </w:p>
    <w:p w14:paraId="0279726A" w14:textId="77777777" w:rsidR="004077A8" w:rsidRPr="0061409B" w:rsidRDefault="004077A8" w:rsidP="004077A8">
      <w:pPr>
        <w:spacing w:line="276" w:lineRule="auto"/>
        <w:rPr>
          <w:rFonts w:ascii="Arial" w:hAnsi="Arial" w:cs="Arial"/>
          <w:sz w:val="22"/>
        </w:rPr>
      </w:pPr>
    </w:p>
    <w:p w14:paraId="3C8C8297" w14:textId="547CACBB" w:rsidR="004077A8" w:rsidRPr="0061409B" w:rsidRDefault="004077A8" w:rsidP="004077A8">
      <w:pPr>
        <w:spacing w:line="276" w:lineRule="auto"/>
        <w:rPr>
          <w:rFonts w:ascii="Arial" w:hAnsi="Arial" w:cs="Arial"/>
          <w:b/>
          <w:bCs/>
          <w:sz w:val="22"/>
        </w:rPr>
      </w:pPr>
      <w:r w:rsidRPr="0061409B">
        <w:rPr>
          <w:rFonts w:ascii="Arial" w:hAnsi="Arial" w:cs="Arial"/>
          <w:b/>
          <w:bCs/>
          <w:sz w:val="22"/>
        </w:rPr>
        <w:t>Strategy</w:t>
      </w:r>
    </w:p>
    <w:p w14:paraId="70A84EBB" w14:textId="77777777" w:rsidR="004077A8" w:rsidRPr="0061409B" w:rsidRDefault="004077A8" w:rsidP="004077A8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</w:rPr>
      </w:pPr>
      <w:r w:rsidRPr="0061409B">
        <w:rPr>
          <w:rFonts w:ascii="Arial" w:hAnsi="Arial" w:cs="Arial"/>
          <w:b/>
          <w:bCs/>
          <w:sz w:val="22"/>
        </w:rPr>
        <w:t>Intuitive or data-driven decision processes vs heuristics in decision-making</w:t>
      </w:r>
    </w:p>
    <w:p w14:paraId="3943B62D" w14:textId="313153B0" w:rsidR="00622DB3" w:rsidRPr="0061409B" w:rsidRDefault="00622DB3" w:rsidP="00622DB3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2"/>
        </w:rPr>
      </w:pPr>
      <w:r w:rsidRPr="0061409B">
        <w:rPr>
          <w:rFonts w:ascii="Arial" w:hAnsi="Arial" w:cs="Arial"/>
          <w:sz w:val="22"/>
        </w:rPr>
        <w:t xml:space="preserve">Organ, D., &amp; O’Flaherty, B. (2016). Intuitive decision-making and deep level diversity in entrepreneurial ICT teams. </w:t>
      </w:r>
      <w:r w:rsidRPr="0061409B">
        <w:rPr>
          <w:rFonts w:ascii="Arial" w:hAnsi="Arial" w:cs="Arial"/>
          <w:i/>
          <w:sz w:val="22"/>
        </w:rPr>
        <w:t>Journal of Decision Systems</w:t>
      </w:r>
      <w:r w:rsidRPr="0061409B">
        <w:rPr>
          <w:rFonts w:ascii="Arial" w:hAnsi="Arial" w:cs="Arial"/>
          <w:sz w:val="22"/>
        </w:rPr>
        <w:t>, 25(sup1), 421–435. https://doi.org/10.1080/12460125.2016.1187406</w:t>
      </w:r>
    </w:p>
    <w:p w14:paraId="00058811" w14:textId="1545FE91" w:rsidR="00622DB3" w:rsidRPr="0061409B" w:rsidRDefault="00622DB3" w:rsidP="00622DB3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2"/>
        </w:rPr>
      </w:pPr>
      <w:r w:rsidRPr="00835A58">
        <w:rPr>
          <w:rFonts w:ascii="Arial" w:hAnsi="Arial" w:cs="Arial"/>
          <w:sz w:val="22"/>
          <w:lang w:val="de-AT"/>
        </w:rPr>
        <w:t xml:space="preserve">Krawinkler, A., Breitenecker, R. J., &amp; </w:t>
      </w:r>
      <w:proofErr w:type="spellStart"/>
      <w:r w:rsidRPr="00835A58">
        <w:rPr>
          <w:rFonts w:ascii="Arial" w:hAnsi="Arial" w:cs="Arial"/>
          <w:sz w:val="22"/>
          <w:lang w:val="de-AT"/>
        </w:rPr>
        <w:t>Maresch</w:t>
      </w:r>
      <w:proofErr w:type="spellEnd"/>
      <w:r w:rsidRPr="00835A58">
        <w:rPr>
          <w:rFonts w:ascii="Arial" w:hAnsi="Arial" w:cs="Arial"/>
          <w:sz w:val="22"/>
          <w:lang w:val="de-AT"/>
        </w:rPr>
        <w:t xml:space="preserve">, D. (2022). </w:t>
      </w:r>
      <w:r w:rsidRPr="0061409B">
        <w:rPr>
          <w:rFonts w:ascii="Arial" w:hAnsi="Arial" w:cs="Arial"/>
          <w:sz w:val="22"/>
        </w:rPr>
        <w:t xml:space="preserve">Heuristic decision-making in the green energy context: Bringing together simple rules and data-driven mathematical optimization. </w:t>
      </w:r>
      <w:r w:rsidRPr="0061409B">
        <w:rPr>
          <w:rFonts w:ascii="Arial" w:hAnsi="Arial" w:cs="Arial"/>
          <w:i/>
          <w:sz w:val="22"/>
        </w:rPr>
        <w:t>Technological Forecasting and Social Change</w:t>
      </w:r>
      <w:r w:rsidRPr="0061409B">
        <w:rPr>
          <w:rFonts w:ascii="Arial" w:hAnsi="Arial" w:cs="Arial"/>
          <w:sz w:val="22"/>
        </w:rPr>
        <w:t>, 180, 121695. https://doi.org/10.1016/j.techfore.2022.121695</w:t>
      </w:r>
    </w:p>
    <w:p w14:paraId="7B070EB1" w14:textId="77777777" w:rsidR="004077A8" w:rsidRPr="0061409B" w:rsidRDefault="004077A8" w:rsidP="004077A8">
      <w:pPr>
        <w:spacing w:line="276" w:lineRule="auto"/>
        <w:rPr>
          <w:rFonts w:ascii="Arial" w:hAnsi="Arial" w:cs="Arial"/>
          <w:sz w:val="22"/>
        </w:rPr>
      </w:pPr>
    </w:p>
    <w:p w14:paraId="201ED768" w14:textId="77777777" w:rsidR="00E708EE" w:rsidRPr="0061409B" w:rsidRDefault="004077A8" w:rsidP="00E708EE">
      <w:pPr>
        <w:spacing w:line="276" w:lineRule="auto"/>
        <w:rPr>
          <w:rFonts w:ascii="Arial" w:hAnsi="Arial" w:cs="Arial"/>
          <w:b/>
          <w:bCs/>
          <w:sz w:val="22"/>
        </w:rPr>
      </w:pPr>
      <w:r w:rsidRPr="0061409B">
        <w:rPr>
          <w:rFonts w:ascii="Arial" w:hAnsi="Arial" w:cs="Arial"/>
          <w:b/>
          <w:bCs/>
          <w:sz w:val="22"/>
        </w:rPr>
        <w:t xml:space="preserve">Sustainability </w:t>
      </w:r>
    </w:p>
    <w:p w14:paraId="509C9027" w14:textId="1DF2F977" w:rsidR="00E708EE" w:rsidRPr="0061409B" w:rsidRDefault="00E708EE" w:rsidP="00E708EE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</w:rPr>
      </w:pPr>
      <w:r w:rsidRPr="0061409B">
        <w:rPr>
          <w:rFonts w:ascii="Arial" w:hAnsi="Arial" w:cs="Arial"/>
          <w:b/>
          <w:bCs/>
          <w:sz w:val="22"/>
        </w:rPr>
        <w:t>Sustainable Entrepreneurship</w:t>
      </w:r>
    </w:p>
    <w:p w14:paraId="21530D53" w14:textId="77777777" w:rsidR="00E708EE" w:rsidRPr="0061409B" w:rsidRDefault="00E708EE" w:rsidP="00E708EE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bCs/>
          <w:sz w:val="22"/>
        </w:rPr>
      </w:pPr>
      <w:proofErr w:type="spellStart"/>
      <w:r w:rsidRPr="0061409B">
        <w:rPr>
          <w:rFonts w:ascii="Arial" w:hAnsi="Arial" w:cs="Arial"/>
          <w:bCs/>
          <w:sz w:val="22"/>
        </w:rPr>
        <w:t>Gregori</w:t>
      </w:r>
      <w:proofErr w:type="spellEnd"/>
      <w:r w:rsidRPr="0061409B">
        <w:rPr>
          <w:rFonts w:ascii="Arial" w:hAnsi="Arial" w:cs="Arial"/>
          <w:bCs/>
          <w:sz w:val="22"/>
        </w:rPr>
        <w:t xml:space="preserve">, P., &amp; </w:t>
      </w:r>
      <w:proofErr w:type="spellStart"/>
      <w:r w:rsidRPr="0061409B">
        <w:rPr>
          <w:rFonts w:ascii="Arial" w:hAnsi="Arial" w:cs="Arial"/>
          <w:bCs/>
          <w:sz w:val="22"/>
        </w:rPr>
        <w:t>Holzmann</w:t>
      </w:r>
      <w:proofErr w:type="spellEnd"/>
      <w:r w:rsidRPr="0061409B">
        <w:rPr>
          <w:rFonts w:ascii="Arial" w:hAnsi="Arial" w:cs="Arial"/>
          <w:bCs/>
          <w:sz w:val="22"/>
        </w:rPr>
        <w:t xml:space="preserve">, P. (2020). Digital sustainable entrepreneurship: A business model perspective on embedding digital technologies for social and environmental value creation. </w:t>
      </w:r>
      <w:r w:rsidRPr="0061409B">
        <w:rPr>
          <w:rFonts w:ascii="Arial" w:hAnsi="Arial" w:cs="Arial"/>
          <w:bCs/>
          <w:i/>
          <w:sz w:val="22"/>
        </w:rPr>
        <w:t>Journal of Cleaner Production</w:t>
      </w:r>
      <w:r w:rsidRPr="0061409B">
        <w:rPr>
          <w:rFonts w:ascii="Arial" w:hAnsi="Arial" w:cs="Arial"/>
          <w:bCs/>
          <w:sz w:val="22"/>
        </w:rPr>
        <w:t>, 272, 122817. https://doi.org/10.1016/j.jclepro.2020.122817</w:t>
      </w:r>
    </w:p>
    <w:p w14:paraId="0A32E4E0" w14:textId="77777777" w:rsidR="00E708EE" w:rsidRPr="0061409B" w:rsidRDefault="00E708EE" w:rsidP="00E708EE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2"/>
        </w:rPr>
      </w:pPr>
      <w:r w:rsidRPr="0061409B">
        <w:rPr>
          <w:rFonts w:ascii="Arial" w:hAnsi="Arial" w:cs="Arial"/>
          <w:sz w:val="22"/>
        </w:rPr>
        <w:lastRenderedPageBreak/>
        <w:t xml:space="preserve">Muñoz, P., &amp; Cohen, B. (2018). Sustainable Entrepreneurship Research: Taking Stock and looking ahead. </w:t>
      </w:r>
      <w:r w:rsidRPr="0061409B">
        <w:rPr>
          <w:rFonts w:ascii="Arial" w:hAnsi="Arial" w:cs="Arial"/>
          <w:i/>
          <w:sz w:val="22"/>
        </w:rPr>
        <w:t>Business Strategy and the Environment</w:t>
      </w:r>
      <w:r w:rsidRPr="0061409B">
        <w:rPr>
          <w:rFonts w:ascii="Arial" w:hAnsi="Arial" w:cs="Arial"/>
          <w:sz w:val="22"/>
        </w:rPr>
        <w:t>, 27(3), 300–322. https://doi.org/10.1002/bse.2000</w:t>
      </w:r>
    </w:p>
    <w:p w14:paraId="5D830FEF" w14:textId="77777777" w:rsidR="00E708EE" w:rsidRPr="0061409B" w:rsidRDefault="00E708EE" w:rsidP="00E708EE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2"/>
        </w:rPr>
      </w:pPr>
      <w:proofErr w:type="spellStart"/>
      <w:r w:rsidRPr="0061409B">
        <w:rPr>
          <w:rFonts w:ascii="Arial" w:hAnsi="Arial" w:cs="Arial"/>
          <w:sz w:val="22"/>
        </w:rPr>
        <w:t>Terán-Yépez</w:t>
      </w:r>
      <w:proofErr w:type="spellEnd"/>
      <w:r w:rsidRPr="0061409B">
        <w:rPr>
          <w:rFonts w:ascii="Arial" w:hAnsi="Arial" w:cs="Arial"/>
          <w:sz w:val="22"/>
        </w:rPr>
        <w:t>, E., Marín-Carrillo, G. M., Del Casado-Belmonte, M. P., &amp; Capobianco-</w:t>
      </w:r>
      <w:proofErr w:type="spellStart"/>
      <w:r w:rsidRPr="0061409B">
        <w:rPr>
          <w:rFonts w:ascii="Arial" w:hAnsi="Arial" w:cs="Arial"/>
          <w:sz w:val="22"/>
        </w:rPr>
        <w:t>Uriarte</w:t>
      </w:r>
      <w:proofErr w:type="spellEnd"/>
      <w:r w:rsidRPr="0061409B">
        <w:rPr>
          <w:rFonts w:ascii="Arial" w:hAnsi="Arial" w:cs="Arial"/>
          <w:sz w:val="22"/>
        </w:rPr>
        <w:t xml:space="preserve">, M. d. l. M. (2020). Sustainable entrepreneurship: Review of its evolution and new trends. </w:t>
      </w:r>
      <w:r w:rsidRPr="0061409B">
        <w:rPr>
          <w:rFonts w:ascii="Arial" w:hAnsi="Arial" w:cs="Arial"/>
          <w:i/>
          <w:sz w:val="22"/>
        </w:rPr>
        <w:t>Journal of Cleaner Production</w:t>
      </w:r>
      <w:r w:rsidRPr="0061409B">
        <w:rPr>
          <w:rFonts w:ascii="Arial" w:hAnsi="Arial" w:cs="Arial"/>
          <w:sz w:val="22"/>
        </w:rPr>
        <w:t>, 252, 119742. https://doi.org/10.1016/j.jclepro.2019.119742</w:t>
      </w:r>
    </w:p>
    <w:p w14:paraId="22ED228F" w14:textId="77777777" w:rsidR="00E708EE" w:rsidRPr="0061409B" w:rsidRDefault="00E708EE" w:rsidP="00E708EE">
      <w:pPr>
        <w:pStyle w:val="Listenabsatz"/>
        <w:spacing w:line="276" w:lineRule="auto"/>
        <w:rPr>
          <w:rFonts w:ascii="Arial" w:hAnsi="Arial" w:cs="Arial"/>
          <w:b/>
          <w:bCs/>
          <w:sz w:val="22"/>
        </w:rPr>
      </w:pPr>
    </w:p>
    <w:p w14:paraId="7E1F7D45" w14:textId="7F636380" w:rsidR="004077A8" w:rsidRPr="0061409B" w:rsidRDefault="00271D3D" w:rsidP="004077A8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</w:rPr>
      </w:pPr>
      <w:r w:rsidRPr="0061409B">
        <w:rPr>
          <w:rFonts w:ascii="Arial" w:hAnsi="Arial" w:cs="Arial"/>
          <w:b/>
          <w:bCs/>
          <w:sz w:val="22"/>
        </w:rPr>
        <w:t>S</w:t>
      </w:r>
      <w:r w:rsidR="004077A8" w:rsidRPr="0061409B">
        <w:rPr>
          <w:rFonts w:ascii="Arial" w:hAnsi="Arial" w:cs="Arial"/>
          <w:b/>
          <w:bCs/>
          <w:sz w:val="22"/>
        </w:rPr>
        <w:t xml:space="preserve">ustainable </w:t>
      </w:r>
      <w:r w:rsidRPr="0061409B">
        <w:rPr>
          <w:rFonts w:ascii="Arial" w:hAnsi="Arial" w:cs="Arial"/>
          <w:b/>
          <w:bCs/>
          <w:sz w:val="22"/>
        </w:rPr>
        <w:t xml:space="preserve">and circular </w:t>
      </w:r>
      <w:r w:rsidR="004077A8" w:rsidRPr="0061409B">
        <w:rPr>
          <w:rFonts w:ascii="Arial" w:hAnsi="Arial" w:cs="Arial"/>
          <w:b/>
          <w:bCs/>
          <w:sz w:val="22"/>
        </w:rPr>
        <w:t>business model</w:t>
      </w:r>
      <w:r w:rsidRPr="0061409B">
        <w:rPr>
          <w:rFonts w:ascii="Arial" w:hAnsi="Arial" w:cs="Arial"/>
          <w:b/>
          <w:bCs/>
          <w:sz w:val="22"/>
        </w:rPr>
        <w:t>s</w:t>
      </w:r>
    </w:p>
    <w:p w14:paraId="3706096A" w14:textId="2FFE5737" w:rsidR="00622DB3" w:rsidRPr="0061409B" w:rsidRDefault="00622DB3" w:rsidP="00622DB3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2"/>
        </w:rPr>
      </w:pPr>
      <w:proofErr w:type="spellStart"/>
      <w:r w:rsidRPr="0061409B">
        <w:rPr>
          <w:rFonts w:ascii="Arial" w:hAnsi="Arial" w:cs="Arial"/>
          <w:sz w:val="22"/>
        </w:rPr>
        <w:t>Bocken</w:t>
      </w:r>
      <w:proofErr w:type="spellEnd"/>
      <w:r w:rsidRPr="0061409B">
        <w:rPr>
          <w:rFonts w:ascii="Arial" w:hAnsi="Arial" w:cs="Arial"/>
          <w:sz w:val="22"/>
        </w:rPr>
        <w:t>, N., Short, S. W., Rana, P., &amp; Evans, S. (2014). A literature and practice review to develop sustainable business model archetypes. Journal of Cleaner Production, 65, 42–56. https://doi.org/10.1016/j.jclepro.2013.11.039</w:t>
      </w:r>
    </w:p>
    <w:p w14:paraId="4685F861" w14:textId="7A55EFB1" w:rsidR="00622DB3" w:rsidRPr="0061409B" w:rsidRDefault="00622DB3" w:rsidP="00622DB3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2"/>
        </w:rPr>
      </w:pPr>
      <w:proofErr w:type="spellStart"/>
      <w:r w:rsidRPr="0061409B">
        <w:rPr>
          <w:rFonts w:ascii="Arial" w:hAnsi="Arial" w:cs="Arial"/>
          <w:sz w:val="22"/>
        </w:rPr>
        <w:t>Geissdoerfer</w:t>
      </w:r>
      <w:proofErr w:type="spellEnd"/>
      <w:r w:rsidRPr="0061409B">
        <w:rPr>
          <w:rFonts w:ascii="Arial" w:hAnsi="Arial" w:cs="Arial"/>
          <w:sz w:val="22"/>
        </w:rPr>
        <w:t xml:space="preserve">, M., </w:t>
      </w:r>
      <w:proofErr w:type="spellStart"/>
      <w:r w:rsidRPr="0061409B">
        <w:rPr>
          <w:rFonts w:ascii="Arial" w:hAnsi="Arial" w:cs="Arial"/>
          <w:sz w:val="22"/>
        </w:rPr>
        <w:t>Vladimirova</w:t>
      </w:r>
      <w:proofErr w:type="spellEnd"/>
      <w:r w:rsidRPr="0061409B">
        <w:rPr>
          <w:rFonts w:ascii="Arial" w:hAnsi="Arial" w:cs="Arial"/>
          <w:sz w:val="22"/>
        </w:rPr>
        <w:t xml:space="preserve">, D., &amp; Evans, S. (2018). Sustainable business model innovation: A review. </w:t>
      </w:r>
      <w:r w:rsidRPr="0061409B">
        <w:rPr>
          <w:rFonts w:ascii="Arial" w:hAnsi="Arial" w:cs="Arial"/>
          <w:i/>
          <w:sz w:val="22"/>
        </w:rPr>
        <w:t>Journal of Cleaner Production</w:t>
      </w:r>
      <w:r w:rsidRPr="0061409B">
        <w:rPr>
          <w:rFonts w:ascii="Arial" w:hAnsi="Arial" w:cs="Arial"/>
          <w:sz w:val="22"/>
        </w:rPr>
        <w:t>, 198, 401–416. https://doi.org/10.1016/j.jclepro.2018.06.240</w:t>
      </w:r>
    </w:p>
    <w:p w14:paraId="641C1DF8" w14:textId="7379490C" w:rsidR="00622DB3" w:rsidRPr="0061409B" w:rsidRDefault="00622DB3" w:rsidP="00622DB3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2"/>
        </w:rPr>
      </w:pPr>
      <w:proofErr w:type="spellStart"/>
      <w:r w:rsidRPr="0061409B">
        <w:rPr>
          <w:rFonts w:ascii="Arial" w:hAnsi="Arial" w:cs="Arial"/>
          <w:sz w:val="22"/>
        </w:rPr>
        <w:t>Geissdoerfer</w:t>
      </w:r>
      <w:proofErr w:type="spellEnd"/>
      <w:r w:rsidRPr="0061409B">
        <w:rPr>
          <w:rFonts w:ascii="Arial" w:hAnsi="Arial" w:cs="Arial"/>
          <w:sz w:val="22"/>
        </w:rPr>
        <w:t xml:space="preserve">, M., </w:t>
      </w:r>
      <w:proofErr w:type="spellStart"/>
      <w:r w:rsidRPr="0061409B">
        <w:rPr>
          <w:rFonts w:ascii="Arial" w:hAnsi="Arial" w:cs="Arial"/>
          <w:sz w:val="22"/>
        </w:rPr>
        <w:t>Pieroni</w:t>
      </w:r>
      <w:proofErr w:type="spellEnd"/>
      <w:r w:rsidRPr="0061409B">
        <w:rPr>
          <w:rFonts w:ascii="Arial" w:hAnsi="Arial" w:cs="Arial"/>
          <w:sz w:val="22"/>
        </w:rPr>
        <w:t xml:space="preserve">, M. P., </w:t>
      </w:r>
      <w:proofErr w:type="spellStart"/>
      <w:r w:rsidRPr="0061409B">
        <w:rPr>
          <w:rFonts w:ascii="Arial" w:hAnsi="Arial" w:cs="Arial"/>
          <w:sz w:val="22"/>
        </w:rPr>
        <w:t>Pigosso</w:t>
      </w:r>
      <w:proofErr w:type="spellEnd"/>
      <w:r w:rsidRPr="0061409B">
        <w:rPr>
          <w:rFonts w:ascii="Arial" w:hAnsi="Arial" w:cs="Arial"/>
          <w:sz w:val="22"/>
        </w:rPr>
        <w:t xml:space="preserve">, D. C., &amp; </w:t>
      </w:r>
      <w:proofErr w:type="spellStart"/>
      <w:r w:rsidRPr="0061409B">
        <w:rPr>
          <w:rFonts w:ascii="Arial" w:hAnsi="Arial" w:cs="Arial"/>
          <w:sz w:val="22"/>
        </w:rPr>
        <w:t>Soufani</w:t>
      </w:r>
      <w:proofErr w:type="spellEnd"/>
      <w:r w:rsidRPr="0061409B">
        <w:rPr>
          <w:rFonts w:ascii="Arial" w:hAnsi="Arial" w:cs="Arial"/>
          <w:sz w:val="22"/>
        </w:rPr>
        <w:t>, K. (2020). Circular business models: A review</w:t>
      </w:r>
      <w:r w:rsidRPr="0061409B">
        <w:rPr>
          <w:rFonts w:ascii="Arial" w:hAnsi="Arial" w:cs="Arial"/>
          <w:i/>
          <w:sz w:val="22"/>
        </w:rPr>
        <w:t>. Journal of Cleaner Production</w:t>
      </w:r>
      <w:r w:rsidRPr="0061409B">
        <w:rPr>
          <w:rFonts w:ascii="Arial" w:hAnsi="Arial" w:cs="Arial"/>
          <w:sz w:val="22"/>
        </w:rPr>
        <w:t>, 277, 123741. https://doi.org/10.1016/j.jclepro.2020.123741</w:t>
      </w:r>
    </w:p>
    <w:p w14:paraId="3C08E605" w14:textId="77777777" w:rsidR="004077A8" w:rsidRPr="0061409B" w:rsidRDefault="004077A8" w:rsidP="004077A8">
      <w:pPr>
        <w:pStyle w:val="Listenabsatz"/>
        <w:spacing w:line="276" w:lineRule="auto"/>
        <w:ind w:left="1440"/>
        <w:rPr>
          <w:rFonts w:ascii="Arial" w:hAnsi="Arial" w:cs="Arial"/>
          <w:b/>
          <w:bCs/>
          <w:sz w:val="22"/>
        </w:rPr>
      </w:pPr>
    </w:p>
    <w:p w14:paraId="562426B4" w14:textId="4C86932A" w:rsidR="00E708EE" w:rsidRPr="0061409B" w:rsidRDefault="004077A8" w:rsidP="00E708EE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</w:rPr>
      </w:pPr>
      <w:r w:rsidRPr="0061409B">
        <w:rPr>
          <w:rFonts w:ascii="Arial" w:hAnsi="Arial" w:cs="Arial"/>
          <w:b/>
          <w:bCs/>
          <w:sz w:val="22"/>
        </w:rPr>
        <w:t>S</w:t>
      </w:r>
      <w:r w:rsidR="00E708EE" w:rsidRPr="0061409B">
        <w:rPr>
          <w:rFonts w:ascii="Arial" w:hAnsi="Arial" w:cs="Arial"/>
          <w:b/>
          <w:bCs/>
          <w:sz w:val="22"/>
        </w:rPr>
        <w:t>ustainable Entrepreneurial Ecosystems</w:t>
      </w:r>
    </w:p>
    <w:p w14:paraId="44F98A0D" w14:textId="4C37D5ED" w:rsidR="0061409B" w:rsidRPr="0061409B" w:rsidRDefault="0061409B" w:rsidP="0061409B">
      <w:pPr>
        <w:pStyle w:val="Listenabsatz"/>
        <w:numPr>
          <w:ilvl w:val="0"/>
          <w:numId w:val="13"/>
        </w:numPr>
        <w:spacing w:line="276" w:lineRule="auto"/>
        <w:rPr>
          <w:rFonts w:ascii="Arial" w:hAnsi="Arial" w:cs="Arial"/>
          <w:sz w:val="22"/>
        </w:rPr>
      </w:pPr>
      <w:proofErr w:type="spellStart"/>
      <w:r w:rsidRPr="0061409B">
        <w:rPr>
          <w:rFonts w:ascii="Arial" w:hAnsi="Arial" w:cs="Arial"/>
          <w:sz w:val="22"/>
        </w:rPr>
        <w:t>Theodoraki</w:t>
      </w:r>
      <w:proofErr w:type="spellEnd"/>
      <w:r w:rsidRPr="0061409B">
        <w:rPr>
          <w:rFonts w:ascii="Arial" w:hAnsi="Arial" w:cs="Arial"/>
          <w:sz w:val="22"/>
        </w:rPr>
        <w:t xml:space="preserve">, C., Dana, L.-P., &amp; Caputo, A. (2022). Building sustainable entrepreneurial ecosystems: A holistic approach. </w:t>
      </w:r>
      <w:r w:rsidRPr="0061409B">
        <w:rPr>
          <w:rFonts w:ascii="Arial" w:hAnsi="Arial" w:cs="Arial"/>
          <w:i/>
          <w:sz w:val="22"/>
        </w:rPr>
        <w:t>Journal of Business Research</w:t>
      </w:r>
      <w:r w:rsidRPr="0061409B">
        <w:rPr>
          <w:rFonts w:ascii="Arial" w:hAnsi="Arial" w:cs="Arial"/>
          <w:sz w:val="22"/>
        </w:rPr>
        <w:t>, 140, 346–360. https://doi.org/10.1016/j.jbusres.2021.11.005</w:t>
      </w:r>
    </w:p>
    <w:p w14:paraId="61D94C68" w14:textId="31A93F98" w:rsidR="00E708EE" w:rsidRPr="0061409B" w:rsidRDefault="00E708EE" w:rsidP="00E708EE">
      <w:pPr>
        <w:pStyle w:val="Listenabsatz"/>
        <w:numPr>
          <w:ilvl w:val="0"/>
          <w:numId w:val="13"/>
        </w:numPr>
        <w:spacing w:line="276" w:lineRule="auto"/>
        <w:rPr>
          <w:rFonts w:ascii="Arial" w:hAnsi="Arial" w:cs="Arial"/>
          <w:sz w:val="22"/>
        </w:rPr>
      </w:pPr>
      <w:r w:rsidRPr="00835A58">
        <w:rPr>
          <w:rFonts w:ascii="Arial" w:hAnsi="Arial" w:cs="Arial"/>
          <w:sz w:val="22"/>
          <w:lang w:val="de-AT"/>
        </w:rPr>
        <w:t xml:space="preserve">Volkmann, C., Fichter, K., </w:t>
      </w:r>
      <w:proofErr w:type="spellStart"/>
      <w:r w:rsidRPr="00835A58">
        <w:rPr>
          <w:rFonts w:ascii="Arial" w:hAnsi="Arial" w:cs="Arial"/>
          <w:sz w:val="22"/>
          <w:lang w:val="de-AT"/>
        </w:rPr>
        <w:t>Klofsten</w:t>
      </w:r>
      <w:proofErr w:type="spellEnd"/>
      <w:r w:rsidRPr="00835A58">
        <w:rPr>
          <w:rFonts w:ascii="Arial" w:hAnsi="Arial" w:cs="Arial"/>
          <w:sz w:val="22"/>
          <w:lang w:val="de-AT"/>
        </w:rPr>
        <w:t xml:space="preserve">, M., &amp; </w:t>
      </w:r>
      <w:proofErr w:type="spellStart"/>
      <w:r w:rsidRPr="00835A58">
        <w:rPr>
          <w:rFonts w:ascii="Arial" w:hAnsi="Arial" w:cs="Arial"/>
          <w:sz w:val="22"/>
          <w:lang w:val="de-AT"/>
        </w:rPr>
        <w:t>Audretsch</w:t>
      </w:r>
      <w:proofErr w:type="spellEnd"/>
      <w:r w:rsidRPr="00835A58">
        <w:rPr>
          <w:rFonts w:ascii="Arial" w:hAnsi="Arial" w:cs="Arial"/>
          <w:sz w:val="22"/>
          <w:lang w:val="de-AT"/>
        </w:rPr>
        <w:t xml:space="preserve">, D. B. (2021). </w:t>
      </w:r>
      <w:r w:rsidRPr="0061409B">
        <w:rPr>
          <w:rFonts w:ascii="Arial" w:hAnsi="Arial" w:cs="Arial"/>
          <w:sz w:val="22"/>
        </w:rPr>
        <w:t xml:space="preserve">Sustainable entrepreneurial ecosystems: an emerging field of research. </w:t>
      </w:r>
      <w:r w:rsidRPr="0061409B">
        <w:rPr>
          <w:rFonts w:ascii="Arial" w:hAnsi="Arial" w:cs="Arial"/>
          <w:i/>
          <w:sz w:val="22"/>
        </w:rPr>
        <w:t>Small Business Economics</w:t>
      </w:r>
      <w:r w:rsidRPr="0061409B">
        <w:rPr>
          <w:rFonts w:ascii="Arial" w:hAnsi="Arial" w:cs="Arial"/>
          <w:sz w:val="22"/>
        </w:rPr>
        <w:t>, 56(3), 1047–1055. https://doi.org/10.1007/s11187-019-00253-7</w:t>
      </w:r>
    </w:p>
    <w:p w14:paraId="16FE4FE2" w14:textId="77777777" w:rsidR="00E708EE" w:rsidRPr="0061409B" w:rsidRDefault="00E708EE" w:rsidP="00E708EE">
      <w:pPr>
        <w:pStyle w:val="Listenabsatz"/>
        <w:spacing w:line="276" w:lineRule="auto"/>
        <w:rPr>
          <w:rFonts w:ascii="Arial" w:hAnsi="Arial" w:cs="Arial"/>
          <w:b/>
          <w:bCs/>
          <w:sz w:val="22"/>
        </w:rPr>
      </w:pPr>
    </w:p>
    <w:p w14:paraId="021CADD6" w14:textId="0E3C83C6" w:rsidR="004077A8" w:rsidRPr="0061409B" w:rsidRDefault="00E708EE" w:rsidP="004077A8">
      <w:pPr>
        <w:pStyle w:val="Listenabsatz"/>
        <w:numPr>
          <w:ilvl w:val="0"/>
          <w:numId w:val="1"/>
        </w:numPr>
        <w:spacing w:line="276" w:lineRule="auto"/>
        <w:rPr>
          <w:rFonts w:ascii="Arial" w:hAnsi="Arial" w:cs="Arial"/>
          <w:b/>
          <w:bCs/>
          <w:sz w:val="22"/>
        </w:rPr>
      </w:pPr>
      <w:r w:rsidRPr="0061409B">
        <w:rPr>
          <w:rFonts w:ascii="Arial" w:hAnsi="Arial" w:cs="Arial"/>
          <w:b/>
          <w:bCs/>
          <w:sz w:val="22"/>
        </w:rPr>
        <w:t>S</w:t>
      </w:r>
      <w:r w:rsidR="004077A8" w:rsidRPr="0061409B">
        <w:rPr>
          <w:rFonts w:ascii="Arial" w:hAnsi="Arial" w:cs="Arial"/>
          <w:b/>
          <w:bCs/>
          <w:sz w:val="22"/>
        </w:rPr>
        <w:t xml:space="preserve">ustainable </w:t>
      </w:r>
      <w:r w:rsidR="00622DB3" w:rsidRPr="0061409B">
        <w:rPr>
          <w:rFonts w:ascii="Arial" w:hAnsi="Arial" w:cs="Arial"/>
          <w:b/>
          <w:bCs/>
          <w:sz w:val="22"/>
        </w:rPr>
        <w:t>Impact Assessment</w:t>
      </w:r>
    </w:p>
    <w:p w14:paraId="1EBD0B31" w14:textId="1F90F24A" w:rsidR="004077A8" w:rsidRPr="0061409B" w:rsidRDefault="00622DB3" w:rsidP="00622DB3">
      <w:pPr>
        <w:pStyle w:val="Listenabsatz"/>
        <w:numPr>
          <w:ilvl w:val="0"/>
          <w:numId w:val="3"/>
        </w:numPr>
        <w:spacing w:line="276" w:lineRule="auto"/>
        <w:rPr>
          <w:rFonts w:ascii="Arial" w:hAnsi="Arial" w:cs="Arial"/>
          <w:sz w:val="22"/>
        </w:rPr>
      </w:pPr>
      <w:proofErr w:type="spellStart"/>
      <w:r w:rsidRPr="0061409B">
        <w:rPr>
          <w:rFonts w:ascii="Arial" w:hAnsi="Arial" w:cs="Arial"/>
          <w:sz w:val="22"/>
        </w:rPr>
        <w:t>Trautwein</w:t>
      </w:r>
      <w:proofErr w:type="spellEnd"/>
      <w:r w:rsidRPr="0061409B">
        <w:rPr>
          <w:rFonts w:ascii="Arial" w:hAnsi="Arial" w:cs="Arial"/>
          <w:sz w:val="22"/>
        </w:rPr>
        <w:t>, C. (2021). Sustainability impact assessment of start-ups – Key insights on relevant assessment challenges and approaches based on an inclusive, systematic literature review. Journal of Cleaner Production, 281, 125330. https://doi.org/10.1016/j.jclepro.2020.125330</w:t>
      </w:r>
    </w:p>
    <w:p w14:paraId="7D388A6F" w14:textId="6260DC19" w:rsidR="004077A8" w:rsidRPr="0061409B" w:rsidRDefault="004077A8" w:rsidP="004077A8">
      <w:pPr>
        <w:spacing w:line="276" w:lineRule="auto"/>
        <w:rPr>
          <w:rFonts w:ascii="Arial" w:hAnsi="Arial" w:cs="Arial"/>
          <w:sz w:val="22"/>
        </w:rPr>
      </w:pPr>
    </w:p>
    <w:p w14:paraId="40DE1042" w14:textId="7FE5396A" w:rsidR="004077A8" w:rsidRPr="0061409B" w:rsidRDefault="004077A8" w:rsidP="00622DB3">
      <w:pPr>
        <w:pStyle w:val="Listenabsatz"/>
        <w:spacing w:line="276" w:lineRule="auto"/>
        <w:ind w:left="1440"/>
        <w:rPr>
          <w:rFonts w:ascii="Arial" w:hAnsi="Arial" w:cs="Arial"/>
          <w:sz w:val="22"/>
        </w:rPr>
      </w:pPr>
    </w:p>
    <w:sectPr w:rsidR="004077A8" w:rsidRPr="0061409B" w:rsidSect="00AF6CC9">
      <w:headerReference w:type="default" r:id="rId13"/>
      <w:footerReference w:type="default" r:id="rId14"/>
      <w:pgSz w:w="11906" w:h="16838"/>
      <w:pgMar w:top="1701" w:right="1080" w:bottom="1418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3428D5" w14:textId="77777777" w:rsidR="00E466FF" w:rsidRDefault="00E466FF" w:rsidP="004077A8">
      <w:pPr>
        <w:spacing w:after="0" w:line="240" w:lineRule="auto"/>
      </w:pPr>
      <w:r>
        <w:separator/>
      </w:r>
    </w:p>
  </w:endnote>
  <w:endnote w:type="continuationSeparator" w:id="0">
    <w:p w14:paraId="3FA00DBD" w14:textId="77777777" w:rsidR="00E466FF" w:rsidRDefault="00E466FF" w:rsidP="004077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dvOT863180fb">
    <w:altName w:val="Times New Roman"/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3235342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18"/>
        <w:szCs w:val="16"/>
      </w:rPr>
    </w:sdtEndPr>
    <w:sdtContent>
      <w:p w14:paraId="5D8631AA" w14:textId="5B249A7B" w:rsidR="004077A8" w:rsidRPr="004077A8" w:rsidRDefault="004077A8">
        <w:pPr>
          <w:pStyle w:val="Fuzeile"/>
          <w:jc w:val="right"/>
          <w:rPr>
            <w:rFonts w:ascii="Arial" w:hAnsi="Arial" w:cs="Arial"/>
            <w:sz w:val="18"/>
            <w:szCs w:val="16"/>
          </w:rPr>
        </w:pPr>
        <w:r w:rsidRPr="004077A8">
          <w:rPr>
            <w:rFonts w:ascii="Arial" w:hAnsi="Arial" w:cs="Arial"/>
            <w:sz w:val="18"/>
            <w:szCs w:val="16"/>
          </w:rPr>
          <w:fldChar w:fldCharType="begin"/>
        </w:r>
        <w:r w:rsidRPr="004077A8">
          <w:rPr>
            <w:rFonts w:ascii="Arial" w:hAnsi="Arial" w:cs="Arial"/>
            <w:sz w:val="18"/>
            <w:szCs w:val="16"/>
          </w:rPr>
          <w:instrText xml:space="preserve"> PAGE   \* MERGEFORMAT </w:instrText>
        </w:r>
        <w:r w:rsidRPr="004077A8">
          <w:rPr>
            <w:rFonts w:ascii="Arial" w:hAnsi="Arial" w:cs="Arial"/>
            <w:sz w:val="18"/>
            <w:szCs w:val="16"/>
          </w:rPr>
          <w:fldChar w:fldCharType="separate"/>
        </w:r>
        <w:r w:rsidR="001A4210">
          <w:rPr>
            <w:rFonts w:ascii="Arial" w:hAnsi="Arial" w:cs="Arial"/>
            <w:noProof/>
            <w:sz w:val="18"/>
            <w:szCs w:val="16"/>
          </w:rPr>
          <w:t>1</w:t>
        </w:r>
        <w:r w:rsidRPr="004077A8">
          <w:rPr>
            <w:rFonts w:ascii="Arial" w:hAnsi="Arial" w:cs="Arial"/>
            <w:noProof/>
            <w:sz w:val="18"/>
            <w:szCs w:val="16"/>
          </w:rPr>
          <w:fldChar w:fldCharType="end"/>
        </w:r>
      </w:p>
    </w:sdtContent>
  </w:sdt>
  <w:p w14:paraId="6D4E39C5" w14:textId="77777777" w:rsidR="004077A8" w:rsidRDefault="004077A8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08BD1C" w14:textId="77777777" w:rsidR="00E466FF" w:rsidRDefault="00E466FF" w:rsidP="004077A8">
      <w:pPr>
        <w:spacing w:after="0" w:line="240" w:lineRule="auto"/>
      </w:pPr>
      <w:r>
        <w:separator/>
      </w:r>
    </w:p>
  </w:footnote>
  <w:footnote w:type="continuationSeparator" w:id="0">
    <w:p w14:paraId="71305684" w14:textId="77777777" w:rsidR="00E466FF" w:rsidRDefault="00E466FF" w:rsidP="004077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B92971" w14:textId="686E3577" w:rsidR="004077A8" w:rsidRDefault="004077A8" w:rsidP="004077A8">
    <w:pPr>
      <w:pStyle w:val="Kopfzeile"/>
      <w:jc w:val="right"/>
    </w:pPr>
    <w:r>
      <w:rPr>
        <w:noProof/>
        <w:lang w:val="de-AT" w:eastAsia="de-AT"/>
      </w:rPr>
      <w:drawing>
        <wp:inline distT="0" distB="0" distL="0" distR="0" wp14:anchorId="6705FE61" wp14:editId="6BFCBB82">
          <wp:extent cx="1556099" cy="288745"/>
          <wp:effectExtent l="0" t="0" r="6350" b="0"/>
          <wp:docPr id="17" name="Picture 8" descr="A picture containing text, caliper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text, caliper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716" cy="29980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77D22"/>
    <w:multiLevelType w:val="hybridMultilevel"/>
    <w:tmpl w:val="A716693A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1AD4D82"/>
    <w:multiLevelType w:val="hybridMultilevel"/>
    <w:tmpl w:val="7834F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297AE5"/>
    <w:multiLevelType w:val="hybridMultilevel"/>
    <w:tmpl w:val="D512A87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9E0E26"/>
    <w:multiLevelType w:val="hybridMultilevel"/>
    <w:tmpl w:val="11C880AC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E06C41"/>
    <w:multiLevelType w:val="hybridMultilevel"/>
    <w:tmpl w:val="9542B234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B1E57BE"/>
    <w:multiLevelType w:val="hybridMultilevel"/>
    <w:tmpl w:val="D69A65C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7A0AD6"/>
    <w:multiLevelType w:val="hybridMultilevel"/>
    <w:tmpl w:val="A5A662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6951C6"/>
    <w:multiLevelType w:val="hybridMultilevel"/>
    <w:tmpl w:val="8AAECD7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E451A1C"/>
    <w:multiLevelType w:val="hybridMultilevel"/>
    <w:tmpl w:val="C1F42F26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15243D"/>
    <w:multiLevelType w:val="hybridMultilevel"/>
    <w:tmpl w:val="5042453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8894782"/>
    <w:multiLevelType w:val="hybridMultilevel"/>
    <w:tmpl w:val="113C7A54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FA87D1C"/>
    <w:multiLevelType w:val="hybridMultilevel"/>
    <w:tmpl w:val="F5B60972"/>
    <w:lvl w:ilvl="0" w:tplc="0C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8F63954"/>
    <w:multiLevelType w:val="hybridMultilevel"/>
    <w:tmpl w:val="F09C2DA2"/>
    <w:lvl w:ilvl="0" w:tplc="0C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9"/>
  </w:num>
  <w:num w:numId="4">
    <w:abstractNumId w:val="7"/>
  </w:num>
  <w:num w:numId="5">
    <w:abstractNumId w:val="2"/>
  </w:num>
  <w:num w:numId="6">
    <w:abstractNumId w:val="10"/>
  </w:num>
  <w:num w:numId="7">
    <w:abstractNumId w:val="11"/>
  </w:num>
  <w:num w:numId="8">
    <w:abstractNumId w:val="3"/>
  </w:num>
  <w:num w:numId="9">
    <w:abstractNumId w:val="5"/>
  </w:num>
  <w:num w:numId="10">
    <w:abstractNumId w:val="4"/>
  </w:num>
  <w:num w:numId="11">
    <w:abstractNumId w:val="12"/>
  </w:num>
  <w:num w:numId="12">
    <w:abstractNumId w:val="8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hideSpellingErrors/>
  <w:hideGrammaticalErrors/>
  <w:activeWritingStyle w:appName="MSWord" w:lang="it-IT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de-AT" w:vendorID="64" w:dllVersion="6" w:nlCheck="1" w:checkStyle="0"/>
  <w:activeWritingStyle w:appName="MSWord" w:lang="en-US" w:vendorID="64" w:dllVersion="4096" w:nlCheck="1" w:checkStyle="0"/>
  <w:activeWritingStyle w:appName="MSWord" w:lang="de-AT" w:vendorID="64" w:dllVersion="4096" w:nlCheck="1" w:checkStyle="0"/>
  <w:activeWritingStyle w:appName="MSWord" w:lang="es-ES" w:vendorID="64" w:dllVersion="4096" w:nlCheck="1" w:checkStyle="0"/>
  <w:activeWritingStyle w:appName="MSWord" w:lang="de-DE" w:vendorID="64" w:dllVersion="4096" w:nlCheck="1" w:checkStyle="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sDCzMLWwMDWzMDQ3NrBQ0lEKTi0uzszPAykwrwUAN3MDvywAAAA="/>
  </w:docVars>
  <w:rsids>
    <w:rsidRoot w:val="008B704B"/>
    <w:rsid w:val="0005019F"/>
    <w:rsid w:val="0009345D"/>
    <w:rsid w:val="00111DB8"/>
    <w:rsid w:val="0015737D"/>
    <w:rsid w:val="00195D1A"/>
    <w:rsid w:val="001A4210"/>
    <w:rsid w:val="001D2A64"/>
    <w:rsid w:val="001D4698"/>
    <w:rsid w:val="00241795"/>
    <w:rsid w:val="00267E2C"/>
    <w:rsid w:val="00271D3D"/>
    <w:rsid w:val="002B1155"/>
    <w:rsid w:val="002B28F9"/>
    <w:rsid w:val="002C539F"/>
    <w:rsid w:val="002E2219"/>
    <w:rsid w:val="002E2541"/>
    <w:rsid w:val="00312537"/>
    <w:rsid w:val="003D7D85"/>
    <w:rsid w:val="00406378"/>
    <w:rsid w:val="004077A8"/>
    <w:rsid w:val="004114F1"/>
    <w:rsid w:val="0047201A"/>
    <w:rsid w:val="0049201D"/>
    <w:rsid w:val="004E7158"/>
    <w:rsid w:val="0051600D"/>
    <w:rsid w:val="0058390D"/>
    <w:rsid w:val="0061409B"/>
    <w:rsid w:val="00622DB3"/>
    <w:rsid w:val="00626EBD"/>
    <w:rsid w:val="00740E7E"/>
    <w:rsid w:val="00762AB5"/>
    <w:rsid w:val="00765104"/>
    <w:rsid w:val="0079168A"/>
    <w:rsid w:val="00835A58"/>
    <w:rsid w:val="00880EB3"/>
    <w:rsid w:val="00884498"/>
    <w:rsid w:val="008866DB"/>
    <w:rsid w:val="0089415E"/>
    <w:rsid w:val="008B704B"/>
    <w:rsid w:val="00937FFE"/>
    <w:rsid w:val="0097259E"/>
    <w:rsid w:val="00990DAC"/>
    <w:rsid w:val="009B3599"/>
    <w:rsid w:val="009E2F66"/>
    <w:rsid w:val="00A02ADB"/>
    <w:rsid w:val="00A73256"/>
    <w:rsid w:val="00AD1630"/>
    <w:rsid w:val="00AF6CC9"/>
    <w:rsid w:val="00AF7E1C"/>
    <w:rsid w:val="00B651DA"/>
    <w:rsid w:val="00B85134"/>
    <w:rsid w:val="00BA0AD0"/>
    <w:rsid w:val="00BC698E"/>
    <w:rsid w:val="00BC6A03"/>
    <w:rsid w:val="00BF478A"/>
    <w:rsid w:val="00C07CA0"/>
    <w:rsid w:val="00C34D31"/>
    <w:rsid w:val="00C5694E"/>
    <w:rsid w:val="00C72326"/>
    <w:rsid w:val="00CA6FAF"/>
    <w:rsid w:val="00CF20EB"/>
    <w:rsid w:val="00D735C6"/>
    <w:rsid w:val="00DA285D"/>
    <w:rsid w:val="00DA3C2A"/>
    <w:rsid w:val="00DC312D"/>
    <w:rsid w:val="00DF4ED0"/>
    <w:rsid w:val="00E466FF"/>
    <w:rsid w:val="00E708EE"/>
    <w:rsid w:val="00EA4992"/>
    <w:rsid w:val="00EC0C1E"/>
    <w:rsid w:val="00F40202"/>
    <w:rsid w:val="00F84CF0"/>
    <w:rsid w:val="00FA2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D1CEAF"/>
  <w15:chartTrackingRefBased/>
  <w15:docId w15:val="{8CF74B7C-812A-4026-AB2C-91B4A5B4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D735C6"/>
    <w:pPr>
      <w:spacing w:line="360" w:lineRule="auto"/>
      <w:jc w:val="both"/>
    </w:pPr>
    <w:rPr>
      <w:rFonts w:ascii="Times New Roman" w:hAnsi="Times New Roman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8B704B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4077A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4077A8"/>
    <w:rPr>
      <w:color w:val="605E5C"/>
      <w:shd w:val="clear" w:color="auto" w:fill="E1DFDD"/>
    </w:rPr>
  </w:style>
  <w:style w:type="paragraph" w:styleId="Kopfzeile">
    <w:name w:val="header"/>
    <w:basedOn w:val="Standard"/>
    <w:link w:val="KopfzeileZchn"/>
    <w:uiPriority w:val="99"/>
    <w:unhideWhenUsed/>
    <w:rsid w:val="004077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77A8"/>
    <w:rPr>
      <w:rFonts w:ascii="Times New Roman" w:hAnsi="Times New Roman"/>
      <w:sz w:val="24"/>
    </w:rPr>
  </w:style>
  <w:style w:type="paragraph" w:styleId="Fuzeile">
    <w:name w:val="footer"/>
    <w:basedOn w:val="Standard"/>
    <w:link w:val="FuzeileZchn"/>
    <w:uiPriority w:val="99"/>
    <w:unhideWhenUsed/>
    <w:rsid w:val="004077A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77A8"/>
    <w:rPr>
      <w:rFonts w:ascii="Times New Roman" w:hAnsi="Times New Roman"/>
      <w:sz w:val="24"/>
    </w:rPr>
  </w:style>
  <w:style w:type="character" w:styleId="BesuchterLink">
    <w:name w:val="FollowedHyperlink"/>
    <w:basedOn w:val="Absatz-Standardschriftart"/>
    <w:uiPriority w:val="99"/>
    <w:semiHidden/>
    <w:unhideWhenUsed/>
    <w:rsid w:val="00AF7E1C"/>
    <w:rPr>
      <w:color w:val="954F72" w:themeColor="followed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C312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C312D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C312D"/>
    <w:rPr>
      <w:rFonts w:ascii="Times New Roman" w:hAnsi="Times New Roman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C312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C312D"/>
    <w:rPr>
      <w:rFonts w:ascii="Times New Roman" w:hAnsi="Times New Roman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C31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C312D"/>
    <w:rPr>
      <w:rFonts w:ascii="Segoe UI" w:hAnsi="Segoe UI" w:cs="Segoe UI"/>
      <w:sz w:val="18"/>
      <w:szCs w:val="18"/>
    </w:rPr>
  </w:style>
  <w:style w:type="character" w:customStyle="1" w:styleId="fontstyle01">
    <w:name w:val="fontstyle01"/>
    <w:basedOn w:val="Absatz-Standardschriftart"/>
    <w:rsid w:val="00B651DA"/>
    <w:rPr>
      <w:rFonts w:ascii="AdvOT863180fb" w:hAnsi="AdvOT863180fb" w:hint="default"/>
      <w:b w:val="0"/>
      <w:bCs w:val="0"/>
      <w:i w:val="0"/>
      <w:iCs w:val="0"/>
      <w:color w:val="00699D"/>
      <w:sz w:val="14"/>
      <w:szCs w:val="14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A28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38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i.org/10.1111/joms.12639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doi.org/10.1504/EJIM.2020.105567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i.org/10.1080/23299460.2019.1586511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doi.org/10.1007/s11187-020-00326-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oi.org/10.1080/10438599.2018.1396660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E1C597-5688-4D61-8C4B-99212DB49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2039</Words>
  <Characters>12851</Characters>
  <Application>Microsoft Office Word</Application>
  <DocSecurity>0</DocSecurity>
  <Lines>107</Lines>
  <Paragraphs>29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Krawinkler Marcella</dc:creator>
  <cp:keywords/>
  <dc:description/>
  <cp:lastModifiedBy>Krawinkler Marcella</cp:lastModifiedBy>
  <cp:revision>4</cp:revision>
  <dcterms:created xsi:type="dcterms:W3CDTF">2022-10-20T17:53:00Z</dcterms:created>
  <dcterms:modified xsi:type="dcterms:W3CDTF">2022-10-24T07:03:00Z</dcterms:modified>
</cp:coreProperties>
</file>